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666F40" w:rsidRPr="003C45DF" w:rsidRDefault="00666F40" w:rsidP="0033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5DF">
        <w:rPr>
          <w:rFonts w:ascii="Times New Roman" w:hAnsi="Times New Roman" w:cs="Times New Roman"/>
          <w:sz w:val="24"/>
          <w:szCs w:val="24"/>
        </w:rPr>
        <w:t xml:space="preserve">_____________ И.В.Снегирева </w:t>
      </w:r>
    </w:p>
    <w:tbl>
      <w:tblPr>
        <w:tblStyle w:val="a3"/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8198"/>
      </w:tblGrid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57" w:type="dxa"/>
            <w:hideMark/>
          </w:tcPr>
          <w:p w:rsidR="00335AD0" w:rsidRDefault="00BC7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57" w:type="dxa"/>
            <w:hideMark/>
          </w:tcPr>
          <w:p w:rsidR="00335AD0" w:rsidRDefault="004E17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35AD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4557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триместр</w:t>
            </w:r>
          </w:p>
        </w:tc>
      </w:tr>
      <w:tr w:rsidR="00335AD0" w:rsidTr="00BC7194">
        <w:tc>
          <w:tcPr>
            <w:tcW w:w="1668" w:type="dxa"/>
            <w:hideMark/>
          </w:tcPr>
          <w:p w:rsidR="00335AD0" w:rsidRDefault="00335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4557" w:type="dxa"/>
            <w:hideMark/>
          </w:tcPr>
          <w:p w:rsidR="00335AD0" w:rsidRDefault="00796E0A" w:rsidP="00796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Разработано в 2020-2021</w:t>
            </w:r>
            <w:r w:rsidR="00335AD0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="00335AD0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="00335AD0">
              <w:rPr>
                <w:rFonts w:ascii="Times New Roman" w:hAnsi="Times New Roman" w:cs="Times New Roman"/>
                <w:b/>
              </w:rPr>
              <w:t>оду</w:t>
            </w:r>
          </w:p>
        </w:tc>
      </w:tr>
    </w:tbl>
    <w:p w:rsidR="00666F40" w:rsidRDefault="00666F40" w:rsidP="003C45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7413"/>
      </w:tblGrid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особый вид человеческой деятельности, направленный на управление обществом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Политическая власть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управления большими массами людей посредством государства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организация высшей политической власти на определенной территории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способ организации государственной власти и порядок ее изменения (передачи)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государства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совокупность способов и методов управления обществом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Тоталитарный режим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политический режим, при котором государство полностью контролирует все сферы общества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Авторитарный режим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политический режим, при котором государство полностью контролирует политическую сферу, допуская относительную свободу в экономике и духовной жизни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Демократический режим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режим, при котором народ является источником власти, </w:t>
            </w:r>
            <w:proofErr w:type="gramStart"/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4E17FE">
              <w:rPr>
                <w:rFonts w:ascii="Times New Roman" w:hAnsi="Times New Roman" w:cs="Times New Roman"/>
                <w:sz w:val="24"/>
                <w:szCs w:val="24"/>
              </w:rPr>
              <w:t xml:space="preserve"> и свободы человека выступают высшей ценностью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Разделение властей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деление государственной власти на три самостоятельных и независимых ветви: законодательную, исполнительную и судебную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совокупность горизонтальных, относительно независимых от государства связей между людьми, направленных на защиту частных прав и интересов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государство, в котором существует верховенство права, разделение властей, равенство всех перед законом, реализуются права и свободы человека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совокупность общеобязательных, установленных или санкционированных государством правил и норм поведения, защищенных силой государственного принуждения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Отрасль права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совокупность норм права, регулирующих однородные общественные отношения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Норма права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общеобязательное, установленное или санкционированное государством правило поведения, защищенное силой государственного принуждения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Функции права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регулятивная, охранительная, воспитательная</w:t>
            </w:r>
          </w:p>
        </w:tc>
      </w:tr>
      <w:tr w:rsidR="00BC7194" w:rsidRPr="004E17FE" w:rsidTr="00BC7194">
        <w:tc>
          <w:tcPr>
            <w:tcW w:w="2552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Структура нормы права</w:t>
            </w:r>
          </w:p>
        </w:tc>
        <w:tc>
          <w:tcPr>
            <w:tcW w:w="7413" w:type="dxa"/>
          </w:tcPr>
          <w:p w:rsidR="00BC7194" w:rsidRPr="004E17FE" w:rsidRDefault="004E17FE" w:rsidP="004E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E">
              <w:rPr>
                <w:rFonts w:ascii="Times New Roman" w:hAnsi="Times New Roman" w:cs="Times New Roman"/>
                <w:sz w:val="24"/>
                <w:szCs w:val="24"/>
              </w:rPr>
              <w:t>гипотеза, диспозиция, санкция</w:t>
            </w:r>
          </w:p>
        </w:tc>
      </w:tr>
    </w:tbl>
    <w:p w:rsidR="00BC7194" w:rsidRPr="003C45DF" w:rsidRDefault="00BC7194" w:rsidP="003C45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194" w:rsidRPr="003C45DF" w:rsidSect="003C45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5EF"/>
    <w:multiLevelType w:val="hybridMultilevel"/>
    <w:tmpl w:val="95844D1A"/>
    <w:lvl w:ilvl="0" w:tplc="9EDA9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6F40"/>
    <w:rsid w:val="00232AB6"/>
    <w:rsid w:val="002606A1"/>
    <w:rsid w:val="00264B60"/>
    <w:rsid w:val="002D47AC"/>
    <w:rsid w:val="00325074"/>
    <w:rsid w:val="00335AD0"/>
    <w:rsid w:val="003C45DF"/>
    <w:rsid w:val="004E17FE"/>
    <w:rsid w:val="00666F40"/>
    <w:rsid w:val="00796E0A"/>
    <w:rsid w:val="008129FD"/>
    <w:rsid w:val="0085019C"/>
    <w:rsid w:val="00863D5C"/>
    <w:rsid w:val="008647FE"/>
    <w:rsid w:val="0092395B"/>
    <w:rsid w:val="009862E3"/>
    <w:rsid w:val="00BC7194"/>
    <w:rsid w:val="00C6767F"/>
    <w:rsid w:val="00C82C5F"/>
    <w:rsid w:val="00DF763B"/>
    <w:rsid w:val="00E434F1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C45DF"/>
    <w:rPr>
      <w:color w:val="0000FF"/>
      <w:u w:val="single"/>
    </w:rPr>
  </w:style>
  <w:style w:type="character" w:customStyle="1" w:styleId="w">
    <w:name w:val="w"/>
    <w:basedOn w:val="a0"/>
    <w:rsid w:val="00863D5C"/>
  </w:style>
  <w:style w:type="paragraph" w:styleId="a5">
    <w:name w:val="Balloon Text"/>
    <w:basedOn w:val="a"/>
    <w:link w:val="a6"/>
    <w:uiPriority w:val="99"/>
    <w:semiHidden/>
    <w:unhideWhenUsed/>
    <w:rsid w:val="0026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B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8</cp:revision>
  <dcterms:created xsi:type="dcterms:W3CDTF">2018-01-08T11:10:00Z</dcterms:created>
  <dcterms:modified xsi:type="dcterms:W3CDTF">2020-10-18T18:18:00Z</dcterms:modified>
</cp:coreProperties>
</file>