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 xml:space="preserve">_____________ И.В.Снегирева </w:t>
      </w:r>
    </w:p>
    <w:tbl>
      <w:tblPr>
        <w:tblStyle w:val="a3"/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1"/>
        <w:gridCol w:w="8198"/>
      </w:tblGrid>
      <w:tr w:rsidR="00335AD0" w:rsidTr="00BC7194">
        <w:tc>
          <w:tcPr>
            <w:tcW w:w="1668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557" w:type="dxa"/>
            <w:hideMark/>
          </w:tcPr>
          <w:p w:rsidR="00335AD0" w:rsidRDefault="00BC7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</w:tr>
      <w:tr w:rsidR="00335AD0" w:rsidTr="00BC7194">
        <w:tc>
          <w:tcPr>
            <w:tcW w:w="1668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57" w:type="dxa"/>
            <w:hideMark/>
          </w:tcPr>
          <w:p w:rsidR="00335AD0" w:rsidRDefault="00796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35AD0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335AD0" w:rsidTr="00BC7194">
        <w:tc>
          <w:tcPr>
            <w:tcW w:w="1668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4557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триместр</w:t>
            </w:r>
          </w:p>
        </w:tc>
      </w:tr>
      <w:tr w:rsidR="00335AD0" w:rsidTr="00BC7194">
        <w:tc>
          <w:tcPr>
            <w:tcW w:w="1668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4557" w:type="dxa"/>
            <w:hideMark/>
          </w:tcPr>
          <w:p w:rsidR="00335AD0" w:rsidRDefault="00796E0A" w:rsidP="00796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Разработано в 2020-2021</w:t>
            </w:r>
            <w:r w:rsidR="00335AD0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="00335AD0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="00335AD0">
              <w:rPr>
                <w:rFonts w:ascii="Times New Roman" w:hAnsi="Times New Roman" w:cs="Times New Roman"/>
                <w:b/>
              </w:rPr>
              <w:t>оду</w:t>
            </w:r>
          </w:p>
        </w:tc>
      </w:tr>
    </w:tbl>
    <w:p w:rsidR="00666F40" w:rsidRDefault="00666F40" w:rsidP="003C45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7413"/>
      </w:tblGrid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биосоциальное</w:t>
            </w:r>
            <w:proofErr w:type="spellEnd"/>
            <w:r w:rsidRPr="00BC719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существо, обладающее биологическими (заложенными природой) и социальными (сформированными обществом) признаками.</w:t>
            </w:r>
          </w:p>
        </w:tc>
      </w:tr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каждый человек как представитель биологического вида</w:t>
            </w:r>
          </w:p>
        </w:tc>
      </w:tr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Индивидуальность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совокупность неповторимых внутренних и внешних качеств человека.</w:t>
            </w:r>
          </w:p>
        </w:tc>
      </w:tr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осознанный, целенаправленный процесс по преобразованию окружающего мира, общества и самого человека.</w:t>
            </w:r>
          </w:p>
        </w:tc>
      </w:tr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особый вид деятельности, предполагающий воображаемую обстановку и условные правила.</w:t>
            </w:r>
          </w:p>
        </w:tc>
      </w:tr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особый вид деятельности, направленный на получение знаний, умений и навыков.</w:t>
            </w:r>
          </w:p>
        </w:tc>
      </w:tr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особый вид деятельности, направленный на достижение практического результата</w:t>
            </w:r>
          </w:p>
        </w:tc>
      </w:tr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Общество (в широком смысле)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оторванная от природы, но неразрывно с ней связанная часть материального мира, включающая в себя формы объединения людей и способы их совместной деятельности</w:t>
            </w:r>
          </w:p>
        </w:tc>
      </w:tr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Социальные нормы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совокупность правил и образцов поведения, регулирующих общественные отношения</w:t>
            </w:r>
          </w:p>
        </w:tc>
      </w:tr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Экономическая сфера жизни общества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людьми по поводу производства, распределения, обмена и </w:t>
            </w:r>
            <w:proofErr w:type="gramStart"/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proofErr w:type="gramEnd"/>
            <w:r w:rsidRPr="00BC719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благ</w:t>
            </w:r>
          </w:p>
        </w:tc>
      </w:tr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Политическая сфера жизни общества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отношения между людьми по поводу управления обществом (по поводу власти).</w:t>
            </w:r>
          </w:p>
        </w:tc>
      </w:tr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Духовная сфера жизни общества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отношения между людьми по поводу создания и распространения духовных ценностей</w:t>
            </w:r>
          </w:p>
        </w:tc>
      </w:tr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Социальная сфера жизни общества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деление общества на группы и совокупность повседневно-бытовых отношений</w:t>
            </w:r>
          </w:p>
        </w:tc>
      </w:tr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совокупность социально значимых характеристик человека</w:t>
            </w:r>
          </w:p>
        </w:tc>
      </w:tr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совокупность правил и образцов поведения на основе представлений о добре и зле</w:t>
            </w:r>
          </w:p>
        </w:tc>
      </w:tr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процесс приобретения знаний и приобщения к культуре</w:t>
            </w:r>
          </w:p>
        </w:tc>
      </w:tr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особый вид деятельности, направленный на получение новых знаний</w:t>
            </w:r>
          </w:p>
        </w:tc>
      </w:tr>
      <w:tr w:rsidR="00BC7194" w:rsidRPr="00BC7194" w:rsidTr="00BC7194">
        <w:tc>
          <w:tcPr>
            <w:tcW w:w="2552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7413" w:type="dxa"/>
          </w:tcPr>
          <w:p w:rsidR="00BC7194" w:rsidRPr="00BC7194" w:rsidRDefault="00BC7194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4">
              <w:rPr>
                <w:rFonts w:ascii="Times New Roman" w:hAnsi="Times New Roman" w:cs="Times New Roman"/>
                <w:sz w:val="24"/>
                <w:szCs w:val="24"/>
              </w:rPr>
              <w:t xml:space="preserve">особая форма общественного сознания, основанная на вере в </w:t>
            </w:r>
            <w:proofErr w:type="gramStart"/>
            <w:r w:rsidRPr="00BC7194">
              <w:rPr>
                <w:rFonts w:ascii="Times New Roman" w:hAnsi="Times New Roman" w:cs="Times New Roman"/>
                <w:sz w:val="24"/>
                <w:szCs w:val="24"/>
              </w:rPr>
              <w:t>сверхъестественное</w:t>
            </w:r>
            <w:proofErr w:type="gramEnd"/>
          </w:p>
        </w:tc>
      </w:tr>
    </w:tbl>
    <w:p w:rsidR="00BC7194" w:rsidRPr="003C45DF" w:rsidRDefault="00BC7194" w:rsidP="003C45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7194" w:rsidRPr="003C45DF" w:rsidSect="003C45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65EF"/>
    <w:multiLevelType w:val="hybridMultilevel"/>
    <w:tmpl w:val="95844D1A"/>
    <w:lvl w:ilvl="0" w:tplc="9EDA9D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6F40"/>
    <w:rsid w:val="00232AB6"/>
    <w:rsid w:val="002606A1"/>
    <w:rsid w:val="00264B60"/>
    <w:rsid w:val="002D47AC"/>
    <w:rsid w:val="00325074"/>
    <w:rsid w:val="00335AD0"/>
    <w:rsid w:val="003C45DF"/>
    <w:rsid w:val="00666F40"/>
    <w:rsid w:val="00796E0A"/>
    <w:rsid w:val="008129FD"/>
    <w:rsid w:val="0085019C"/>
    <w:rsid w:val="00863D5C"/>
    <w:rsid w:val="008647FE"/>
    <w:rsid w:val="0092395B"/>
    <w:rsid w:val="009862E3"/>
    <w:rsid w:val="00BC7194"/>
    <w:rsid w:val="00C6767F"/>
    <w:rsid w:val="00C82C5F"/>
    <w:rsid w:val="00E434F1"/>
    <w:rsid w:val="00F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45DF"/>
    <w:rPr>
      <w:color w:val="0000FF"/>
      <w:u w:val="single"/>
    </w:rPr>
  </w:style>
  <w:style w:type="character" w:customStyle="1" w:styleId="w">
    <w:name w:val="w"/>
    <w:basedOn w:val="a0"/>
    <w:rsid w:val="00863D5C"/>
  </w:style>
  <w:style w:type="paragraph" w:styleId="a5">
    <w:name w:val="Balloon Text"/>
    <w:basedOn w:val="a"/>
    <w:link w:val="a6"/>
    <w:uiPriority w:val="99"/>
    <w:semiHidden/>
    <w:unhideWhenUsed/>
    <w:rsid w:val="0026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B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7</cp:revision>
  <dcterms:created xsi:type="dcterms:W3CDTF">2018-01-08T11:10:00Z</dcterms:created>
  <dcterms:modified xsi:type="dcterms:W3CDTF">2020-10-18T18:09:00Z</dcterms:modified>
</cp:coreProperties>
</file>