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8B" w:rsidRPr="009E5F13" w:rsidRDefault="00C1608B" w:rsidP="00C1608B">
      <w:pPr>
        <w:ind w:left="-851"/>
        <w:jc w:val="right"/>
      </w:pPr>
      <w:r w:rsidRPr="009E5F13">
        <w:t>УТВЕРЖДАЮ</w:t>
      </w:r>
    </w:p>
    <w:p w:rsidR="00C1608B" w:rsidRPr="009E5F13" w:rsidRDefault="00C1608B" w:rsidP="00C1608B">
      <w:pPr>
        <w:ind w:left="-851"/>
        <w:jc w:val="right"/>
      </w:pPr>
      <w:r w:rsidRPr="009E5F13">
        <w:t>Директор МАОУ гимназии №16 «Интерес»</w:t>
      </w:r>
    </w:p>
    <w:p w:rsidR="00C1608B" w:rsidRPr="009E5F13" w:rsidRDefault="00C1608B" w:rsidP="00C1608B">
      <w:pPr>
        <w:ind w:left="-851"/>
        <w:jc w:val="right"/>
      </w:pPr>
      <w:r w:rsidRPr="009E5F13">
        <w:t xml:space="preserve">_____________  </w:t>
      </w:r>
      <w:proofErr w:type="spellStart"/>
      <w:r w:rsidRPr="009E5F13">
        <w:t>И.В.Снегирева</w:t>
      </w:r>
      <w:proofErr w:type="spellEnd"/>
    </w:p>
    <w:p w:rsidR="00C1608B" w:rsidRDefault="00C1608B" w:rsidP="00C1608B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минимум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6200"/>
      </w:tblGrid>
      <w:tr w:rsidR="00C1608B" w:rsidRPr="00162BFB" w:rsidTr="00A25623">
        <w:tc>
          <w:tcPr>
            <w:tcW w:w="3086" w:type="dxa"/>
            <w:shd w:val="clear" w:color="auto" w:fill="auto"/>
          </w:tcPr>
          <w:p w:rsidR="00C1608B" w:rsidRPr="00162BFB" w:rsidRDefault="00C1608B" w:rsidP="00A25623">
            <w:pPr>
              <w:rPr>
                <w:b/>
                <w:sz w:val="28"/>
                <w:szCs w:val="28"/>
              </w:rPr>
            </w:pPr>
            <w:r w:rsidRPr="00162BF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C1608B" w:rsidRPr="00162BFB" w:rsidRDefault="00C1608B" w:rsidP="00A25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</w:tr>
      <w:tr w:rsidR="00C1608B" w:rsidRPr="00162BFB" w:rsidTr="00A25623">
        <w:tc>
          <w:tcPr>
            <w:tcW w:w="3086" w:type="dxa"/>
            <w:shd w:val="clear" w:color="auto" w:fill="auto"/>
          </w:tcPr>
          <w:p w:rsidR="00C1608B" w:rsidRPr="00162BFB" w:rsidRDefault="00C1608B" w:rsidP="00A25623">
            <w:pPr>
              <w:rPr>
                <w:b/>
                <w:sz w:val="28"/>
                <w:szCs w:val="28"/>
              </w:rPr>
            </w:pPr>
            <w:r w:rsidRPr="00162BF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C1608B" w:rsidRPr="00162BFB" w:rsidRDefault="00C1608B" w:rsidP="00A25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162BFB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C1608B" w:rsidRPr="00162BFB" w:rsidTr="00A25623">
        <w:tc>
          <w:tcPr>
            <w:tcW w:w="3086" w:type="dxa"/>
            <w:shd w:val="clear" w:color="auto" w:fill="auto"/>
          </w:tcPr>
          <w:p w:rsidR="00C1608B" w:rsidRPr="00162BFB" w:rsidRDefault="00C1608B" w:rsidP="00A25623">
            <w:pPr>
              <w:rPr>
                <w:b/>
                <w:sz w:val="28"/>
                <w:szCs w:val="28"/>
              </w:rPr>
            </w:pPr>
            <w:r w:rsidRPr="00162BFB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C1608B" w:rsidRPr="00162BFB" w:rsidRDefault="00C1608B" w:rsidP="00A25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62BFB">
              <w:rPr>
                <w:b/>
                <w:sz w:val="28"/>
                <w:szCs w:val="28"/>
              </w:rPr>
              <w:t xml:space="preserve"> триместр</w:t>
            </w:r>
          </w:p>
        </w:tc>
      </w:tr>
      <w:tr w:rsidR="00C1608B" w:rsidRPr="00162BFB" w:rsidTr="00A25623">
        <w:tc>
          <w:tcPr>
            <w:tcW w:w="3086" w:type="dxa"/>
            <w:shd w:val="clear" w:color="auto" w:fill="auto"/>
          </w:tcPr>
          <w:p w:rsidR="00C1608B" w:rsidRPr="00162BFB" w:rsidRDefault="00C1608B" w:rsidP="00A25623">
            <w:pPr>
              <w:rPr>
                <w:b/>
                <w:sz w:val="28"/>
                <w:szCs w:val="28"/>
              </w:rPr>
            </w:pPr>
            <w:proofErr w:type="spellStart"/>
            <w:r w:rsidRPr="00162BFB">
              <w:rPr>
                <w:b/>
                <w:sz w:val="28"/>
                <w:szCs w:val="28"/>
              </w:rPr>
              <w:t>Уч</w:t>
            </w:r>
            <w:proofErr w:type="gramStart"/>
            <w:r w:rsidRPr="00162BFB">
              <w:rPr>
                <w:b/>
                <w:sz w:val="28"/>
                <w:szCs w:val="28"/>
              </w:rPr>
              <w:t>.г</w:t>
            </w:r>
            <w:proofErr w:type="gramEnd"/>
            <w:r w:rsidRPr="00162BFB">
              <w:rPr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C1608B" w:rsidRPr="00162BFB" w:rsidRDefault="00C1608B" w:rsidP="00A25623">
            <w:pPr>
              <w:rPr>
                <w:b/>
                <w:sz w:val="28"/>
                <w:szCs w:val="28"/>
              </w:rPr>
            </w:pPr>
            <w:r w:rsidRPr="00162BFB">
              <w:rPr>
                <w:b/>
                <w:sz w:val="28"/>
                <w:szCs w:val="28"/>
              </w:rPr>
              <w:t>разработано в 2014 - 2015</w:t>
            </w:r>
          </w:p>
        </w:tc>
      </w:tr>
    </w:tbl>
    <w:p w:rsidR="00CB641D" w:rsidRDefault="00CB641D"/>
    <w:tbl>
      <w:tblPr>
        <w:tblStyle w:val="a8"/>
        <w:tblW w:w="10916" w:type="dxa"/>
        <w:tblInd w:w="-885" w:type="dxa"/>
        <w:tblLook w:val="04A0" w:firstRow="1" w:lastRow="0" w:firstColumn="1" w:lastColumn="0" w:noHBand="0" w:noVBand="1"/>
      </w:tblPr>
      <w:tblGrid>
        <w:gridCol w:w="629"/>
        <w:gridCol w:w="2008"/>
        <w:gridCol w:w="8279"/>
      </w:tblGrid>
      <w:tr w:rsidR="00C1608B" w:rsidTr="00A25623">
        <w:tc>
          <w:tcPr>
            <w:tcW w:w="629" w:type="dxa"/>
          </w:tcPr>
          <w:p w:rsidR="00C1608B" w:rsidRPr="008E1F1E" w:rsidRDefault="00C1608B" w:rsidP="00A25623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1F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08" w:type="dxa"/>
          </w:tcPr>
          <w:p w:rsidR="00C1608B" w:rsidRPr="008E1F1E" w:rsidRDefault="00C1608B" w:rsidP="00A25623">
            <w:pPr>
              <w:pStyle w:val="TableParagraph"/>
              <w:spacing w:line="273" w:lineRule="exact"/>
              <w:ind w:left="55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E1F1E">
              <w:rPr>
                <w:rFonts w:ascii="Times New Roman" w:hAnsi="Times New Roman"/>
                <w:b/>
                <w:sz w:val="24"/>
                <w:szCs w:val="24"/>
              </w:rPr>
              <w:t>Термин</w:t>
            </w:r>
            <w:proofErr w:type="spellEnd"/>
            <w:r w:rsidRPr="008E1F1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E1F1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1F1E">
              <w:rPr>
                <w:rFonts w:ascii="Times New Roman" w:hAnsi="Times New Roman"/>
                <w:b/>
                <w:sz w:val="24"/>
                <w:szCs w:val="24"/>
              </w:rPr>
              <w:t>понятие</w:t>
            </w:r>
            <w:proofErr w:type="spellEnd"/>
          </w:p>
        </w:tc>
        <w:tc>
          <w:tcPr>
            <w:tcW w:w="8279" w:type="dxa"/>
          </w:tcPr>
          <w:p w:rsidR="00C1608B" w:rsidRPr="008E1F1E" w:rsidRDefault="00C1608B" w:rsidP="00A25623">
            <w:pPr>
              <w:pStyle w:val="TableParagraph"/>
              <w:spacing w:line="273" w:lineRule="exact"/>
              <w:ind w:righ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E1F1E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proofErr w:type="spellEnd"/>
          </w:p>
        </w:tc>
      </w:tr>
      <w:tr w:rsidR="00C1608B" w:rsidRPr="00F57106" w:rsidTr="00A25623">
        <w:tc>
          <w:tcPr>
            <w:tcW w:w="629" w:type="dxa"/>
          </w:tcPr>
          <w:p w:rsidR="00C1608B" w:rsidRPr="008E1F1E" w:rsidRDefault="00C1608B" w:rsidP="00A25623">
            <w:pPr>
              <w:pStyle w:val="a3"/>
              <w:ind w:left="0"/>
              <w:rPr>
                <w:b w:val="0"/>
                <w:lang w:val="ru-RU"/>
              </w:rPr>
            </w:pPr>
            <w:r w:rsidRPr="008E1F1E">
              <w:rPr>
                <w:b w:val="0"/>
                <w:lang w:val="ru-RU"/>
              </w:rPr>
              <w:t>1</w:t>
            </w:r>
          </w:p>
        </w:tc>
        <w:tc>
          <w:tcPr>
            <w:tcW w:w="2008" w:type="dxa"/>
          </w:tcPr>
          <w:p w:rsidR="00C1608B" w:rsidRPr="008E1F1E" w:rsidRDefault="00C1608B" w:rsidP="00A25623">
            <w:pPr>
              <w:pStyle w:val="a3"/>
              <w:ind w:left="0"/>
              <w:rPr>
                <w:lang w:val="ru-RU"/>
              </w:rPr>
            </w:pPr>
            <w:r w:rsidRPr="008E1F1E">
              <w:rPr>
                <w:lang w:val="ru-RU"/>
              </w:rPr>
              <w:t xml:space="preserve">Амфотерность </w:t>
            </w:r>
          </w:p>
        </w:tc>
        <w:tc>
          <w:tcPr>
            <w:tcW w:w="8279" w:type="dxa"/>
          </w:tcPr>
          <w:p w:rsidR="00C1608B" w:rsidRPr="00EA6F1B" w:rsidRDefault="00C1608B" w:rsidP="00A25623">
            <w:pPr>
              <w:pStyle w:val="a3"/>
              <w:ind w:left="0"/>
              <w:rPr>
                <w:b w:val="0"/>
                <w:sz w:val="22"/>
                <w:shd w:val="clear" w:color="auto" w:fill="FFFFFF"/>
                <w:lang w:val="ru-RU"/>
              </w:rPr>
            </w:pPr>
            <w:proofErr w:type="spellStart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Амфоте́рность</w:t>
            </w:r>
            <w:proofErr w:type="spellEnd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(от др. </w:t>
            </w:r>
            <w:proofErr w:type="gramStart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-г</w:t>
            </w:r>
            <w:proofErr w:type="gramEnd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реч. (</w:t>
            </w:r>
            <w:proofErr w:type="spellStart"/>
            <w:r w:rsidRPr="00EA6F1B">
              <w:rPr>
                <w:b w:val="0"/>
                <w:sz w:val="22"/>
                <w:shd w:val="clear" w:color="auto" w:fill="FFFFFF"/>
              </w:rPr>
              <w:t>ἀμφότεροι</w:t>
            </w:r>
            <w:proofErr w:type="spellEnd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— «двойственный» , «обоюдный» ) — способность некоторых соединений проявлять в зависимости от условий как кислотные, так и </w:t>
            </w:r>
            <w:proofErr w:type="spellStart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осно́вные</w:t>
            </w:r>
            <w:proofErr w:type="spellEnd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свойства.</w:t>
            </w:r>
          </w:p>
          <w:p w:rsidR="00C1608B" w:rsidRPr="00EA6F1B" w:rsidRDefault="00C1608B" w:rsidP="00A25623">
            <w:pPr>
              <w:pStyle w:val="a3"/>
              <w:ind w:left="0"/>
              <w:rPr>
                <w:b w:val="0"/>
                <w:sz w:val="22"/>
                <w:shd w:val="clear" w:color="auto" w:fill="FFFFFF"/>
                <w:lang w:val="ru-RU"/>
              </w:rPr>
            </w:pP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Реакции алюминия с кислотой и щелочью:</w:t>
            </w:r>
          </w:p>
          <w:p w:rsidR="00C1608B" w:rsidRPr="00EA6F1B" w:rsidRDefault="00C1608B" w:rsidP="00A25623">
            <w:pPr>
              <w:pStyle w:val="a3"/>
              <w:ind w:left="0"/>
              <w:rPr>
                <w:b w:val="0"/>
                <w:sz w:val="22"/>
                <w:lang w:val="ru-RU"/>
              </w:rPr>
            </w:pPr>
            <w:r w:rsidRPr="00EA6F1B">
              <w:rPr>
                <w:b w:val="0"/>
                <w:sz w:val="22"/>
                <w:shd w:val="clear" w:color="auto" w:fill="FFFFFF"/>
              </w:rPr>
              <w:t>Al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(</w:t>
            </w:r>
            <w:r w:rsidRPr="00EA6F1B">
              <w:rPr>
                <w:b w:val="0"/>
                <w:sz w:val="22"/>
                <w:shd w:val="clear" w:color="auto" w:fill="FFFFFF"/>
              </w:rPr>
              <w:t>OH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)</w:t>
            </w:r>
            <w:r w:rsidRPr="00EA6F1B">
              <w:rPr>
                <w:b w:val="0"/>
                <w:sz w:val="22"/>
                <w:shd w:val="clear" w:color="auto" w:fill="FFFFFF"/>
                <w:vertAlign w:val="subscript"/>
                <w:lang w:val="ru-RU"/>
              </w:rPr>
              <w:t>3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+ 3</w:t>
            </w:r>
            <w:proofErr w:type="spellStart"/>
            <w:r w:rsidRPr="00EA6F1B">
              <w:rPr>
                <w:b w:val="0"/>
                <w:sz w:val="22"/>
                <w:shd w:val="clear" w:color="auto" w:fill="FFFFFF"/>
              </w:rPr>
              <w:t>HCl</w:t>
            </w:r>
            <w:proofErr w:type="spellEnd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= </w:t>
            </w:r>
            <w:proofErr w:type="spellStart"/>
            <w:r w:rsidRPr="00EA6F1B">
              <w:rPr>
                <w:b w:val="0"/>
                <w:sz w:val="22"/>
                <w:shd w:val="clear" w:color="auto" w:fill="FFFFFF"/>
              </w:rPr>
              <w:t>AlCl</w:t>
            </w:r>
            <w:proofErr w:type="spellEnd"/>
            <w:r w:rsidRPr="00EA6F1B">
              <w:rPr>
                <w:b w:val="0"/>
                <w:sz w:val="22"/>
                <w:shd w:val="clear" w:color="auto" w:fill="FFFFFF"/>
                <w:vertAlign w:val="subscript"/>
                <w:lang w:val="ru-RU"/>
              </w:rPr>
              <w:t>3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+ 3 </w:t>
            </w:r>
            <w:r w:rsidRPr="00EA6F1B">
              <w:rPr>
                <w:b w:val="0"/>
                <w:sz w:val="22"/>
                <w:shd w:val="clear" w:color="auto" w:fill="FFFFFF"/>
              </w:rPr>
              <w:t>H</w:t>
            </w:r>
            <w:r w:rsidRPr="00EA6F1B">
              <w:rPr>
                <w:b w:val="0"/>
                <w:sz w:val="22"/>
                <w:shd w:val="clear" w:color="auto" w:fill="FFFFFF"/>
                <w:vertAlign w:val="subscript"/>
                <w:lang w:val="ru-RU"/>
              </w:rPr>
              <w:t>2</w:t>
            </w:r>
            <w:r w:rsidRPr="00EA6F1B">
              <w:rPr>
                <w:b w:val="0"/>
                <w:sz w:val="22"/>
                <w:shd w:val="clear" w:color="auto" w:fill="FFFFFF"/>
              </w:rPr>
              <w:t>O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r w:rsidRPr="00EA6F1B">
              <w:rPr>
                <w:b w:val="0"/>
                <w:sz w:val="22"/>
                <w:lang w:val="ru-RU"/>
              </w:rPr>
              <w:br/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и как кислота с сильными основаниями: </w:t>
            </w:r>
            <w:r w:rsidRPr="00EA6F1B">
              <w:rPr>
                <w:b w:val="0"/>
                <w:sz w:val="22"/>
                <w:lang w:val="ru-RU"/>
              </w:rPr>
              <w:br/>
            </w:r>
            <w:r w:rsidRPr="00EA6F1B">
              <w:rPr>
                <w:b w:val="0"/>
                <w:sz w:val="22"/>
                <w:shd w:val="clear" w:color="auto" w:fill="FFFFFF"/>
              </w:rPr>
              <w:t>Al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(</w:t>
            </w:r>
            <w:r w:rsidRPr="00EA6F1B">
              <w:rPr>
                <w:b w:val="0"/>
                <w:sz w:val="22"/>
                <w:shd w:val="clear" w:color="auto" w:fill="FFFFFF"/>
              </w:rPr>
              <w:t>OH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)</w:t>
            </w:r>
            <w:r w:rsidRPr="00EA6F1B">
              <w:rPr>
                <w:b w:val="0"/>
                <w:sz w:val="22"/>
                <w:shd w:val="clear" w:color="auto" w:fill="FFFFFF"/>
                <w:vertAlign w:val="subscript"/>
                <w:lang w:val="ru-RU"/>
              </w:rPr>
              <w:t>3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+ </w:t>
            </w:r>
            <w:proofErr w:type="spellStart"/>
            <w:r w:rsidRPr="00EA6F1B">
              <w:rPr>
                <w:b w:val="0"/>
                <w:sz w:val="22"/>
                <w:shd w:val="clear" w:color="auto" w:fill="FFFFFF"/>
              </w:rPr>
              <w:t>NaOH</w:t>
            </w:r>
            <w:proofErr w:type="spellEnd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= </w:t>
            </w:r>
            <w:r w:rsidRPr="00EA6F1B">
              <w:rPr>
                <w:b w:val="0"/>
                <w:sz w:val="22"/>
                <w:shd w:val="clear" w:color="auto" w:fill="FFFFFF"/>
              </w:rPr>
              <w:t>Na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[</w:t>
            </w:r>
            <w:r w:rsidRPr="00EA6F1B">
              <w:rPr>
                <w:b w:val="0"/>
                <w:sz w:val="22"/>
                <w:shd w:val="clear" w:color="auto" w:fill="FFFFFF"/>
              </w:rPr>
              <w:t>Al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(</w:t>
            </w:r>
            <w:r w:rsidRPr="00EA6F1B">
              <w:rPr>
                <w:b w:val="0"/>
                <w:sz w:val="22"/>
                <w:shd w:val="clear" w:color="auto" w:fill="FFFFFF"/>
              </w:rPr>
              <w:t>OH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)</w:t>
            </w:r>
            <w:r w:rsidRPr="00EA6F1B">
              <w:rPr>
                <w:b w:val="0"/>
                <w:sz w:val="22"/>
                <w:shd w:val="clear" w:color="auto" w:fill="FFFFFF"/>
                <w:vertAlign w:val="subscript"/>
                <w:lang w:val="ru-RU"/>
              </w:rPr>
              <w:t>4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] </w:t>
            </w:r>
            <w:r w:rsidRPr="00EA6F1B">
              <w:rPr>
                <w:b w:val="0"/>
                <w:sz w:val="22"/>
                <w:lang w:val="ru-RU"/>
              </w:rPr>
              <w:br/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Сам алюминий (простое вещество) тоже реагирует и с щелочами, и с кислотами: </w:t>
            </w:r>
            <w:r w:rsidRPr="00EA6F1B">
              <w:rPr>
                <w:b w:val="0"/>
                <w:sz w:val="22"/>
                <w:lang w:val="ru-RU"/>
              </w:rPr>
              <w:br/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2</w:t>
            </w:r>
            <w:r w:rsidRPr="00EA6F1B">
              <w:rPr>
                <w:b w:val="0"/>
                <w:sz w:val="22"/>
                <w:shd w:val="clear" w:color="auto" w:fill="FFFFFF"/>
              </w:rPr>
              <w:t>Al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+ 2</w:t>
            </w:r>
            <w:proofErr w:type="spellStart"/>
            <w:r w:rsidRPr="00EA6F1B">
              <w:rPr>
                <w:b w:val="0"/>
                <w:sz w:val="22"/>
                <w:shd w:val="clear" w:color="auto" w:fill="FFFFFF"/>
              </w:rPr>
              <w:t>NaOH</w:t>
            </w:r>
            <w:proofErr w:type="spellEnd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+ 6</w:t>
            </w:r>
            <w:r w:rsidRPr="00EA6F1B">
              <w:rPr>
                <w:b w:val="0"/>
                <w:sz w:val="22"/>
                <w:shd w:val="clear" w:color="auto" w:fill="FFFFFF"/>
              </w:rPr>
              <w:t>H</w:t>
            </w:r>
            <w:r w:rsidRPr="00EA6F1B">
              <w:rPr>
                <w:b w:val="0"/>
                <w:sz w:val="22"/>
                <w:shd w:val="clear" w:color="auto" w:fill="FFFFFF"/>
                <w:vertAlign w:val="subscript"/>
                <w:lang w:val="ru-RU"/>
              </w:rPr>
              <w:t>2</w:t>
            </w:r>
            <w:r w:rsidRPr="00EA6F1B">
              <w:rPr>
                <w:b w:val="0"/>
                <w:sz w:val="22"/>
                <w:shd w:val="clear" w:color="auto" w:fill="FFFFFF"/>
              </w:rPr>
              <w:t>O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= 2</w:t>
            </w:r>
            <w:r w:rsidRPr="00EA6F1B">
              <w:rPr>
                <w:b w:val="0"/>
                <w:sz w:val="22"/>
                <w:shd w:val="clear" w:color="auto" w:fill="FFFFFF"/>
              </w:rPr>
              <w:t>Na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[</w:t>
            </w:r>
            <w:r w:rsidRPr="00EA6F1B">
              <w:rPr>
                <w:b w:val="0"/>
                <w:sz w:val="22"/>
                <w:shd w:val="clear" w:color="auto" w:fill="FFFFFF"/>
              </w:rPr>
              <w:t>Al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(</w:t>
            </w:r>
            <w:r w:rsidRPr="00EA6F1B">
              <w:rPr>
                <w:b w:val="0"/>
                <w:sz w:val="22"/>
                <w:shd w:val="clear" w:color="auto" w:fill="FFFFFF"/>
              </w:rPr>
              <w:t>OH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)</w:t>
            </w:r>
            <w:r w:rsidRPr="00EA6F1B">
              <w:rPr>
                <w:b w:val="0"/>
                <w:sz w:val="22"/>
                <w:shd w:val="clear" w:color="auto" w:fill="FFFFFF"/>
                <w:vertAlign w:val="subscript"/>
                <w:lang w:val="ru-RU"/>
              </w:rPr>
              <w:t>4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] + 3</w:t>
            </w:r>
            <w:r w:rsidRPr="00EA6F1B">
              <w:rPr>
                <w:b w:val="0"/>
                <w:sz w:val="22"/>
                <w:shd w:val="clear" w:color="auto" w:fill="FFFFFF"/>
              </w:rPr>
              <w:t>H</w:t>
            </w:r>
            <w:r w:rsidRPr="00EA6F1B">
              <w:rPr>
                <w:b w:val="0"/>
                <w:sz w:val="22"/>
                <w:shd w:val="clear" w:color="auto" w:fill="FFFFFF"/>
                <w:vertAlign w:val="subscript"/>
                <w:lang w:val="ru-RU"/>
              </w:rPr>
              <w:t>2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softHyphen/>
              <w:t xml:space="preserve"> </w:t>
            </w:r>
            <w:r w:rsidRPr="00EA6F1B">
              <w:rPr>
                <w:b w:val="0"/>
                <w:sz w:val="22"/>
                <w:lang w:val="ru-RU"/>
              </w:rPr>
              <w:br/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2</w:t>
            </w:r>
            <w:r w:rsidRPr="00EA6F1B">
              <w:rPr>
                <w:b w:val="0"/>
                <w:sz w:val="22"/>
                <w:shd w:val="clear" w:color="auto" w:fill="FFFFFF"/>
              </w:rPr>
              <w:t>Al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+ 6</w:t>
            </w:r>
            <w:proofErr w:type="spellStart"/>
            <w:r w:rsidRPr="00EA6F1B">
              <w:rPr>
                <w:b w:val="0"/>
                <w:sz w:val="22"/>
                <w:shd w:val="clear" w:color="auto" w:fill="FFFFFF"/>
              </w:rPr>
              <w:t>HCl</w:t>
            </w:r>
            <w:proofErr w:type="spellEnd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= 2</w:t>
            </w:r>
            <w:proofErr w:type="spellStart"/>
            <w:r w:rsidRPr="00EA6F1B">
              <w:rPr>
                <w:b w:val="0"/>
                <w:sz w:val="22"/>
                <w:shd w:val="clear" w:color="auto" w:fill="FFFFFF"/>
              </w:rPr>
              <w:t>AlCl</w:t>
            </w:r>
            <w:proofErr w:type="spellEnd"/>
            <w:r w:rsidRPr="00EA6F1B">
              <w:rPr>
                <w:b w:val="0"/>
                <w:sz w:val="22"/>
                <w:shd w:val="clear" w:color="auto" w:fill="FFFFFF"/>
                <w:vertAlign w:val="subscript"/>
                <w:lang w:val="ru-RU"/>
              </w:rPr>
              <w:t>3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+ 3</w:t>
            </w:r>
            <w:r w:rsidRPr="00EA6F1B">
              <w:rPr>
                <w:b w:val="0"/>
                <w:sz w:val="22"/>
                <w:shd w:val="clear" w:color="auto" w:fill="FFFFFF"/>
              </w:rPr>
              <w:t>H</w:t>
            </w:r>
            <w:r w:rsidRPr="00EA6F1B">
              <w:rPr>
                <w:b w:val="0"/>
                <w:sz w:val="22"/>
                <w:shd w:val="clear" w:color="auto" w:fill="FFFFFF"/>
                <w:vertAlign w:val="subscript"/>
                <w:lang w:val="ru-RU"/>
              </w:rPr>
              <w:t>2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softHyphen/>
            </w:r>
          </w:p>
        </w:tc>
      </w:tr>
      <w:tr w:rsidR="00C1608B" w:rsidRPr="00F57106" w:rsidTr="00A25623">
        <w:tc>
          <w:tcPr>
            <w:tcW w:w="629" w:type="dxa"/>
          </w:tcPr>
          <w:p w:rsidR="00C1608B" w:rsidRPr="008E1F1E" w:rsidRDefault="00C1608B" w:rsidP="00A25623">
            <w:pPr>
              <w:pStyle w:val="a3"/>
              <w:ind w:left="0"/>
              <w:rPr>
                <w:b w:val="0"/>
                <w:lang w:val="ru-RU"/>
              </w:rPr>
            </w:pPr>
            <w:r w:rsidRPr="008E1F1E">
              <w:rPr>
                <w:b w:val="0"/>
                <w:lang w:val="ru-RU"/>
              </w:rPr>
              <w:t>2</w:t>
            </w:r>
          </w:p>
        </w:tc>
        <w:tc>
          <w:tcPr>
            <w:tcW w:w="2008" w:type="dxa"/>
          </w:tcPr>
          <w:p w:rsidR="00C1608B" w:rsidRPr="008E1F1E" w:rsidRDefault="00C1608B" w:rsidP="00A25623">
            <w:pPr>
              <w:pStyle w:val="a3"/>
              <w:ind w:left="0"/>
              <w:rPr>
                <w:lang w:val="ru-RU"/>
              </w:rPr>
            </w:pPr>
            <w:r w:rsidRPr="008E1F1E">
              <w:rPr>
                <w:lang w:val="ru-RU"/>
              </w:rPr>
              <w:t>Металлы.</w:t>
            </w:r>
          </w:p>
        </w:tc>
        <w:tc>
          <w:tcPr>
            <w:tcW w:w="8279" w:type="dxa"/>
          </w:tcPr>
          <w:p w:rsidR="00C1608B" w:rsidRPr="00EA6F1B" w:rsidRDefault="00C1608B" w:rsidP="00A25623">
            <w:pPr>
              <w:pStyle w:val="a3"/>
              <w:ind w:left="0"/>
              <w:rPr>
                <w:b w:val="0"/>
                <w:sz w:val="22"/>
                <w:lang w:val="ru-RU"/>
              </w:rPr>
            </w:pPr>
            <w:proofErr w:type="spellStart"/>
            <w:proofErr w:type="gramStart"/>
            <w:r w:rsidRPr="00EA6F1B">
              <w:rPr>
                <w:rStyle w:val="aa"/>
                <w:sz w:val="22"/>
                <w:lang w:val="ru-RU"/>
              </w:rPr>
              <w:t>Мета́лл</w:t>
            </w:r>
            <w:proofErr w:type="spellEnd"/>
            <w:proofErr w:type="gramEnd"/>
            <w:r w:rsidRPr="00EA6F1B">
              <w:rPr>
                <w:rStyle w:val="aa"/>
                <w:sz w:val="22"/>
                <w:lang w:val="ru-RU"/>
              </w:rPr>
              <w:t xml:space="preserve"> это</w:t>
            </w:r>
            <w:r w:rsidRPr="00EA6F1B">
              <w:rPr>
                <w:rStyle w:val="apple-converted-space"/>
                <w:b w:val="0"/>
                <w:sz w:val="22"/>
              </w:rPr>
              <w:t> </w:t>
            </w:r>
            <w:r w:rsidRPr="00EA6F1B">
              <w:rPr>
                <w:b w:val="0"/>
                <w:sz w:val="22"/>
                <w:lang w:val="ru-RU"/>
              </w:rPr>
              <w:t xml:space="preserve">(название происходит от лат. </w:t>
            </w:r>
            <w:proofErr w:type="spellStart"/>
            <w:r w:rsidRPr="00EA6F1B">
              <w:rPr>
                <w:b w:val="0"/>
                <w:sz w:val="22"/>
              </w:rPr>
              <w:t>metallum</w:t>
            </w:r>
            <w:proofErr w:type="spellEnd"/>
            <w:r w:rsidRPr="00EA6F1B">
              <w:rPr>
                <w:b w:val="0"/>
                <w:sz w:val="22"/>
                <w:lang w:val="ru-RU"/>
              </w:rPr>
              <w:t xml:space="preserve"> — шахта) — группа элементов, обладающая характерными металлическими свойствами, такими как высокая тепло- и электропроводность, положительный температурный коэффициент сопротивления, высокая пластичность и др.</w:t>
            </w:r>
            <w:r w:rsidRPr="00EA6F1B">
              <w:rPr>
                <w:rStyle w:val="apple-converted-space"/>
                <w:b w:val="0"/>
                <w:sz w:val="22"/>
              </w:rPr>
              <w:t> </w:t>
            </w:r>
          </w:p>
        </w:tc>
      </w:tr>
      <w:tr w:rsidR="00C1608B" w:rsidRPr="00F57106" w:rsidTr="00A25623">
        <w:tc>
          <w:tcPr>
            <w:tcW w:w="629" w:type="dxa"/>
          </w:tcPr>
          <w:p w:rsidR="00C1608B" w:rsidRPr="008E1F1E" w:rsidRDefault="00C1608B" w:rsidP="00A25623">
            <w:pPr>
              <w:pStyle w:val="a3"/>
              <w:ind w:left="0"/>
              <w:rPr>
                <w:b w:val="0"/>
                <w:lang w:val="ru-RU"/>
              </w:rPr>
            </w:pPr>
            <w:r w:rsidRPr="008E1F1E">
              <w:rPr>
                <w:b w:val="0"/>
                <w:lang w:val="ru-RU"/>
              </w:rPr>
              <w:t>3</w:t>
            </w:r>
          </w:p>
        </w:tc>
        <w:tc>
          <w:tcPr>
            <w:tcW w:w="2008" w:type="dxa"/>
          </w:tcPr>
          <w:p w:rsidR="00C1608B" w:rsidRPr="008E1F1E" w:rsidRDefault="00C1608B" w:rsidP="00A25623">
            <w:pPr>
              <w:pStyle w:val="a3"/>
              <w:ind w:left="0"/>
              <w:rPr>
                <w:lang w:val="ru-RU"/>
              </w:rPr>
            </w:pPr>
            <w:r w:rsidRPr="008E1F1E">
              <w:rPr>
                <w:lang w:val="ru-RU"/>
              </w:rPr>
              <w:t>Способы получения металлов.</w:t>
            </w:r>
          </w:p>
        </w:tc>
        <w:tc>
          <w:tcPr>
            <w:tcW w:w="8279" w:type="dxa"/>
          </w:tcPr>
          <w:p w:rsidR="00C1608B" w:rsidRPr="00EA6F1B" w:rsidRDefault="00C1608B" w:rsidP="00A25623">
            <w:pPr>
              <w:pStyle w:val="a3"/>
              <w:ind w:left="0"/>
              <w:rPr>
                <w:b w:val="0"/>
                <w:sz w:val="22"/>
                <w:lang w:val="ru-RU"/>
              </w:rPr>
            </w:pPr>
            <w:r w:rsidRPr="00EA6F1B">
              <w:rPr>
                <w:b w:val="0"/>
                <w:sz w:val="22"/>
                <w:lang w:val="ru-RU"/>
              </w:rPr>
              <w:t xml:space="preserve">Металлургия </w:t>
            </w:r>
            <w:proofErr w:type="gramStart"/>
            <w:r w:rsidRPr="00EA6F1B">
              <w:rPr>
                <w:b w:val="0"/>
                <w:sz w:val="22"/>
                <w:lang w:val="ru-RU"/>
              </w:rPr>
              <w:t>-п</w:t>
            </w:r>
            <w:proofErr w:type="gramEnd"/>
            <w:r w:rsidRPr="00EA6F1B">
              <w:rPr>
                <w:b w:val="0"/>
                <w:sz w:val="22"/>
                <w:lang w:val="ru-RU"/>
              </w:rPr>
              <w:t>олучение металлов в промышленности: пирометаллургия - при высокой температуре  (получение чугуна и стали); гидрометаллургия - выделение металлов из растворов их солей; электрометаллургия - получение металла под действием электрического тока (получение алюминия).</w:t>
            </w:r>
          </w:p>
        </w:tc>
      </w:tr>
      <w:tr w:rsidR="00C1608B" w:rsidTr="00A25623">
        <w:tc>
          <w:tcPr>
            <w:tcW w:w="629" w:type="dxa"/>
          </w:tcPr>
          <w:p w:rsidR="00C1608B" w:rsidRPr="008E1F1E" w:rsidRDefault="00C1608B" w:rsidP="00A25623">
            <w:pPr>
              <w:pStyle w:val="a3"/>
              <w:ind w:left="0"/>
              <w:rPr>
                <w:b w:val="0"/>
                <w:lang w:val="ru-RU"/>
              </w:rPr>
            </w:pPr>
            <w:r w:rsidRPr="008E1F1E">
              <w:rPr>
                <w:b w:val="0"/>
                <w:lang w:val="ru-RU"/>
              </w:rPr>
              <w:t>4</w:t>
            </w:r>
          </w:p>
        </w:tc>
        <w:tc>
          <w:tcPr>
            <w:tcW w:w="2008" w:type="dxa"/>
          </w:tcPr>
          <w:p w:rsidR="00C1608B" w:rsidRPr="008E1F1E" w:rsidRDefault="00C1608B" w:rsidP="00A25623">
            <w:pPr>
              <w:pStyle w:val="a3"/>
              <w:ind w:left="0"/>
              <w:rPr>
                <w:lang w:val="ru-RU"/>
              </w:rPr>
            </w:pPr>
            <w:r w:rsidRPr="008E1F1E">
              <w:rPr>
                <w:lang w:val="ru-RU"/>
              </w:rPr>
              <w:t xml:space="preserve">Сплавы </w:t>
            </w:r>
          </w:p>
        </w:tc>
        <w:tc>
          <w:tcPr>
            <w:tcW w:w="8279" w:type="dxa"/>
          </w:tcPr>
          <w:p w:rsidR="00C1608B" w:rsidRPr="00EA6F1B" w:rsidRDefault="00C1608B" w:rsidP="00A25623">
            <w:pPr>
              <w:pStyle w:val="a3"/>
              <w:ind w:left="0"/>
              <w:rPr>
                <w:b w:val="0"/>
                <w:sz w:val="22"/>
                <w:lang w:val="ru-RU"/>
              </w:rPr>
            </w:pPr>
            <w:r w:rsidRPr="00EA6F1B">
              <w:rPr>
                <w:b w:val="0"/>
                <w:bCs w:val="0"/>
                <w:sz w:val="22"/>
                <w:shd w:val="clear" w:color="auto" w:fill="FFFFFF"/>
                <w:lang w:val="ru-RU"/>
              </w:rPr>
              <w:t>Сплав</w:t>
            </w:r>
            <w:r w:rsidRPr="00EA6F1B">
              <w:rPr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—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6" w:tooltip="Смесь (химия)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смесь</w:t>
              </w:r>
            </w:hyperlink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двух или большего числа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7" w:tooltip="Химический элемент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химических элементов</w:t>
              </w:r>
            </w:hyperlink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с преобладанием металлических компонентов. Состав основных сплавов: чугун, сталь, бронза.</w:t>
            </w:r>
          </w:p>
        </w:tc>
      </w:tr>
      <w:tr w:rsidR="00C1608B" w:rsidRPr="00F57106" w:rsidTr="00A25623">
        <w:tc>
          <w:tcPr>
            <w:tcW w:w="629" w:type="dxa"/>
          </w:tcPr>
          <w:p w:rsidR="00C1608B" w:rsidRPr="008E1F1E" w:rsidRDefault="00C1608B" w:rsidP="00A25623">
            <w:pPr>
              <w:pStyle w:val="a3"/>
              <w:ind w:left="0"/>
              <w:rPr>
                <w:b w:val="0"/>
                <w:lang w:val="ru-RU"/>
              </w:rPr>
            </w:pPr>
            <w:r w:rsidRPr="008E1F1E">
              <w:rPr>
                <w:b w:val="0"/>
                <w:lang w:val="ru-RU"/>
              </w:rPr>
              <w:t>5</w:t>
            </w:r>
          </w:p>
        </w:tc>
        <w:tc>
          <w:tcPr>
            <w:tcW w:w="2008" w:type="dxa"/>
          </w:tcPr>
          <w:p w:rsidR="00C1608B" w:rsidRPr="008E1F1E" w:rsidRDefault="00C1608B" w:rsidP="00A25623">
            <w:pPr>
              <w:pStyle w:val="a3"/>
              <w:ind w:left="0"/>
              <w:rPr>
                <w:lang w:val="ru-RU"/>
              </w:rPr>
            </w:pPr>
            <w:r w:rsidRPr="008E1F1E">
              <w:rPr>
                <w:lang w:val="ru-RU"/>
              </w:rPr>
              <w:t>Щелочные металлы</w:t>
            </w:r>
          </w:p>
        </w:tc>
        <w:tc>
          <w:tcPr>
            <w:tcW w:w="8279" w:type="dxa"/>
          </w:tcPr>
          <w:p w:rsidR="00C1608B" w:rsidRPr="00EA6F1B" w:rsidRDefault="00C1608B" w:rsidP="00A25623">
            <w:pPr>
              <w:pStyle w:val="a3"/>
              <w:ind w:left="0"/>
              <w:rPr>
                <w:b w:val="0"/>
                <w:sz w:val="22"/>
                <w:shd w:val="clear" w:color="auto" w:fill="FFFFFF"/>
                <w:lang w:val="ru-RU"/>
              </w:rPr>
            </w:pPr>
            <w:proofErr w:type="spellStart"/>
            <w:proofErr w:type="gramStart"/>
            <w:r w:rsidRPr="00EA6F1B">
              <w:rPr>
                <w:b w:val="0"/>
                <w:bCs w:val="0"/>
                <w:sz w:val="22"/>
                <w:shd w:val="clear" w:color="auto" w:fill="FFFFFF"/>
                <w:lang w:val="ru-RU"/>
              </w:rPr>
              <w:t>Щелочны́е</w:t>
            </w:r>
            <w:proofErr w:type="spellEnd"/>
            <w:proofErr w:type="gramEnd"/>
            <w:r w:rsidRPr="00EA6F1B">
              <w:rPr>
                <w:b w:val="0"/>
                <w:bCs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A6F1B">
              <w:rPr>
                <w:b w:val="0"/>
                <w:bCs w:val="0"/>
                <w:sz w:val="22"/>
                <w:shd w:val="clear" w:color="auto" w:fill="FFFFFF"/>
                <w:lang w:val="ru-RU"/>
              </w:rPr>
              <w:t>мета́ллы</w:t>
            </w:r>
            <w:proofErr w:type="spellEnd"/>
            <w:r w:rsidRPr="00EA6F1B">
              <w:rPr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— это элементы 1-й группы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8" w:tooltip="Периодическая система элементов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периодической таблицы химических элементов</w:t>
              </w:r>
            </w:hyperlink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(по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9" w:tooltip="Короткая форма периодической системы элементов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устаревшей классификации</w:t>
              </w:r>
            </w:hyperlink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— элементы главной подгруппы </w:t>
            </w:r>
            <w:r w:rsidRPr="00EA6F1B">
              <w:rPr>
                <w:b w:val="0"/>
                <w:sz w:val="22"/>
                <w:shd w:val="clear" w:color="auto" w:fill="FFFFFF"/>
              </w:rPr>
              <w:t>I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группы):</w:t>
            </w:r>
            <w:hyperlink r:id="rId10" w:tooltip="Литий" w:history="1">
              <w:r w:rsidRPr="00EA6F1B">
                <w:rPr>
                  <w:rStyle w:val="ab"/>
                  <w:b w:val="0"/>
                  <w:i/>
                  <w:iCs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литий</w:t>
              </w:r>
            </w:hyperlink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</w:rPr>
              <w:t>Li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,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11" w:tooltip="Натрий" w:history="1">
              <w:r w:rsidRPr="00EA6F1B">
                <w:rPr>
                  <w:rStyle w:val="ab"/>
                  <w:b w:val="0"/>
                  <w:i/>
                  <w:iCs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натрий</w:t>
              </w:r>
            </w:hyperlink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</w:rPr>
              <w:t>Na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,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12" w:tooltip="Калий" w:history="1">
              <w:r w:rsidRPr="00EA6F1B">
                <w:rPr>
                  <w:rStyle w:val="ab"/>
                  <w:b w:val="0"/>
                  <w:i/>
                  <w:iCs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калий</w:t>
              </w:r>
            </w:hyperlink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</w:rPr>
              <w:t>K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,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13" w:tooltip="Рубидий" w:history="1">
              <w:r w:rsidRPr="00EA6F1B">
                <w:rPr>
                  <w:rStyle w:val="ab"/>
                  <w:b w:val="0"/>
                  <w:i/>
                  <w:iCs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рубидий</w:t>
              </w:r>
            </w:hyperlink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proofErr w:type="spellStart"/>
            <w:r w:rsidRPr="00EA6F1B">
              <w:rPr>
                <w:b w:val="0"/>
                <w:sz w:val="22"/>
                <w:shd w:val="clear" w:color="auto" w:fill="FFFFFF"/>
              </w:rPr>
              <w:t>Rb</w:t>
            </w:r>
            <w:proofErr w:type="spellEnd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,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14" w:tooltip="Цезий" w:history="1">
              <w:r w:rsidRPr="00EA6F1B">
                <w:rPr>
                  <w:rStyle w:val="ab"/>
                  <w:b w:val="0"/>
                  <w:i/>
                  <w:iCs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цезий</w:t>
              </w:r>
            </w:hyperlink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</w:rPr>
              <w:t>Cs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,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15" w:tooltip="Франций" w:history="1">
              <w:proofErr w:type="spellStart"/>
              <w:r w:rsidRPr="00EA6F1B">
                <w:rPr>
                  <w:rStyle w:val="ab"/>
                  <w:b w:val="0"/>
                  <w:i/>
                  <w:iCs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франций</w:t>
              </w:r>
              <w:proofErr w:type="spellEnd"/>
            </w:hyperlink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</w:rPr>
              <w:t>Fr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. При растворении щелочных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16" w:tooltip="Металлы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металлов</w:t>
              </w:r>
            </w:hyperlink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в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17" w:tooltip="Вода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воде</w:t>
              </w:r>
            </w:hyperlink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образуются </w:t>
            </w:r>
            <w:proofErr w:type="gramStart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растворимые</w:t>
            </w:r>
            <w:proofErr w:type="gramEnd"/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18" w:tooltip="Гидроксиды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гидроксиды</w:t>
              </w:r>
            </w:hyperlink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, называемые </w:t>
            </w:r>
            <w:hyperlink r:id="rId19" w:tooltip="Щёлочи" w:history="1">
              <w:proofErr w:type="spellStart"/>
              <w:r w:rsidRPr="00EA6F1B">
                <w:rPr>
                  <w:rStyle w:val="ab"/>
                  <w:b w:val="0"/>
                  <w:i/>
                  <w:iCs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щёлочами</w:t>
              </w:r>
              <w:proofErr w:type="spellEnd"/>
            </w:hyperlink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.</w:t>
            </w:r>
          </w:p>
          <w:p w:rsidR="00C1608B" w:rsidRPr="00EA6F1B" w:rsidRDefault="00C1608B" w:rsidP="00A25623">
            <w:pPr>
              <w:pStyle w:val="a3"/>
              <w:ind w:left="0"/>
              <w:rPr>
                <w:b w:val="0"/>
                <w:sz w:val="22"/>
                <w:lang w:val="ru-RU"/>
              </w:rPr>
            </w:pP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Физические свойства, получение и химические свойства (уметь записать основные химические свойства)</w:t>
            </w:r>
          </w:p>
        </w:tc>
      </w:tr>
      <w:tr w:rsidR="00C1608B" w:rsidRPr="00F57106" w:rsidTr="00A25623">
        <w:tc>
          <w:tcPr>
            <w:tcW w:w="629" w:type="dxa"/>
          </w:tcPr>
          <w:p w:rsidR="00C1608B" w:rsidRPr="008E1F1E" w:rsidRDefault="00C1608B" w:rsidP="00A25623">
            <w:pPr>
              <w:pStyle w:val="a3"/>
              <w:ind w:left="0"/>
              <w:rPr>
                <w:b w:val="0"/>
                <w:lang w:val="ru-RU"/>
              </w:rPr>
            </w:pPr>
            <w:r w:rsidRPr="008E1F1E">
              <w:rPr>
                <w:b w:val="0"/>
                <w:lang w:val="ru-RU"/>
              </w:rPr>
              <w:t>6</w:t>
            </w:r>
          </w:p>
        </w:tc>
        <w:tc>
          <w:tcPr>
            <w:tcW w:w="2008" w:type="dxa"/>
          </w:tcPr>
          <w:p w:rsidR="00C1608B" w:rsidRPr="008E1F1E" w:rsidRDefault="00C1608B" w:rsidP="00A25623">
            <w:pPr>
              <w:pStyle w:val="a3"/>
              <w:ind w:left="0"/>
              <w:rPr>
                <w:lang w:val="ru-RU"/>
              </w:rPr>
            </w:pPr>
            <w:proofErr w:type="gramStart"/>
            <w:r w:rsidRPr="008E1F1E">
              <w:rPr>
                <w:lang w:val="ru-RU"/>
              </w:rPr>
              <w:t>Щелочно-земельные</w:t>
            </w:r>
            <w:proofErr w:type="gramEnd"/>
            <w:r w:rsidRPr="008E1F1E">
              <w:rPr>
                <w:lang w:val="ru-RU"/>
              </w:rPr>
              <w:t xml:space="preserve"> металлы</w:t>
            </w:r>
          </w:p>
        </w:tc>
        <w:tc>
          <w:tcPr>
            <w:tcW w:w="8279" w:type="dxa"/>
          </w:tcPr>
          <w:p w:rsidR="00C1608B" w:rsidRPr="00EA6F1B" w:rsidRDefault="00C1608B" w:rsidP="00A25623">
            <w:pPr>
              <w:pStyle w:val="a3"/>
              <w:ind w:left="0"/>
              <w:rPr>
                <w:b w:val="0"/>
                <w:sz w:val="22"/>
                <w:shd w:val="clear" w:color="auto" w:fill="FFFFFF"/>
                <w:lang w:val="ru-RU"/>
              </w:rPr>
            </w:pPr>
            <w:proofErr w:type="spellStart"/>
            <w:proofErr w:type="gramStart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Щёлочноземе́льные</w:t>
            </w:r>
            <w:proofErr w:type="spellEnd"/>
            <w:proofErr w:type="gramEnd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мета́ллы</w:t>
            </w:r>
            <w:proofErr w:type="spellEnd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— химические элементы 2-й группы главной подгруппы: бериллий, магний, кальций, стронций, барий и радий</w:t>
            </w:r>
          </w:p>
          <w:p w:rsidR="00C1608B" w:rsidRPr="00EA6F1B" w:rsidRDefault="00C1608B" w:rsidP="00A25623">
            <w:pPr>
              <w:pStyle w:val="a3"/>
              <w:ind w:left="0"/>
              <w:rPr>
                <w:b w:val="0"/>
                <w:sz w:val="22"/>
                <w:shd w:val="clear" w:color="auto" w:fill="FFFFFF"/>
                <w:lang w:val="ru-RU"/>
              </w:rPr>
            </w:pP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Физические свойства, получение и химические свойства (уметь записать основные химические свойства)</w:t>
            </w:r>
          </w:p>
        </w:tc>
      </w:tr>
      <w:tr w:rsidR="00C1608B" w:rsidRPr="00F57106" w:rsidTr="00A25623">
        <w:tc>
          <w:tcPr>
            <w:tcW w:w="629" w:type="dxa"/>
          </w:tcPr>
          <w:p w:rsidR="00C1608B" w:rsidRPr="008E1F1E" w:rsidRDefault="00C1608B" w:rsidP="00A25623">
            <w:pPr>
              <w:pStyle w:val="a3"/>
              <w:ind w:left="0"/>
              <w:rPr>
                <w:b w:val="0"/>
                <w:lang w:val="ru-RU"/>
              </w:rPr>
            </w:pPr>
            <w:r w:rsidRPr="008E1F1E">
              <w:rPr>
                <w:b w:val="0"/>
                <w:lang w:val="ru-RU"/>
              </w:rPr>
              <w:t>7</w:t>
            </w:r>
          </w:p>
        </w:tc>
        <w:tc>
          <w:tcPr>
            <w:tcW w:w="2008" w:type="dxa"/>
          </w:tcPr>
          <w:p w:rsidR="00C1608B" w:rsidRPr="008E1F1E" w:rsidRDefault="00C1608B" w:rsidP="00A25623">
            <w:pPr>
              <w:pStyle w:val="a3"/>
              <w:ind w:left="0"/>
              <w:rPr>
                <w:lang w:val="ru-RU"/>
              </w:rPr>
            </w:pPr>
            <w:r w:rsidRPr="008E1F1E">
              <w:rPr>
                <w:lang w:val="ru-RU"/>
              </w:rPr>
              <w:t xml:space="preserve">Алюминий </w:t>
            </w:r>
          </w:p>
        </w:tc>
        <w:tc>
          <w:tcPr>
            <w:tcW w:w="8279" w:type="dxa"/>
          </w:tcPr>
          <w:p w:rsidR="00C1608B" w:rsidRPr="00EA6F1B" w:rsidRDefault="00C1608B" w:rsidP="00A25623">
            <w:pPr>
              <w:pStyle w:val="a3"/>
              <w:ind w:left="0"/>
              <w:rPr>
                <w:b w:val="0"/>
                <w:sz w:val="22"/>
                <w:lang w:val="ru-RU"/>
              </w:rPr>
            </w:pPr>
            <w:proofErr w:type="spellStart"/>
            <w:r w:rsidRPr="00EA6F1B">
              <w:rPr>
                <w:b w:val="0"/>
                <w:bCs w:val="0"/>
                <w:sz w:val="22"/>
                <w:shd w:val="clear" w:color="auto" w:fill="FFFFFF"/>
                <w:lang w:val="ru-RU"/>
              </w:rPr>
              <w:t>Алюми́ний</w:t>
            </w:r>
            <w:proofErr w:type="spellEnd"/>
            <w:r w:rsidRPr="00EA6F1B">
              <w:rPr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—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20" w:tooltip="Химический элемент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элемент</w:t>
              </w:r>
            </w:hyperlink>
            <w:r w:rsidRPr="00EA6F1B">
              <w:rPr>
                <w:b w:val="0"/>
                <w:sz w:val="22"/>
                <w:lang w:val="ru-RU"/>
              </w:rPr>
              <w:t xml:space="preserve"> 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3-й группы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21" w:tooltip="Периодическая система элементов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периодической таблицы химических элементов</w:t>
              </w:r>
            </w:hyperlink>
            <w:proofErr w:type="gramStart"/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,</w:t>
            </w:r>
            <w:proofErr w:type="gramEnd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 третьего периода, с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22" w:tooltip="Атомный номер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атомным номером</w:t>
              </w:r>
            </w:hyperlink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13. </w:t>
            </w:r>
            <w:proofErr w:type="gramStart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Обозначается символом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bCs w:val="0"/>
                <w:sz w:val="22"/>
                <w:shd w:val="clear" w:color="auto" w:fill="FFFFFF"/>
              </w:rPr>
              <w:t>Al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(</w:t>
            </w:r>
            <w:hyperlink r:id="rId23" w:tooltip="Латинский язык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лат.</w:t>
              </w:r>
              <w:proofErr w:type="gramEnd"/>
            </w:hyperlink>
            <w:r w:rsidRPr="00EA6F1B">
              <w:rPr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i/>
                <w:iCs/>
                <w:sz w:val="22"/>
                <w:shd w:val="clear" w:color="auto" w:fill="FFFFFF"/>
                <w:lang w:val="la-Latn"/>
              </w:rPr>
              <w:t>Aluminium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). Относится к группе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24" w:tooltip="Лёгкие металлы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лёгких металлов</w:t>
              </w:r>
            </w:hyperlink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. Наиболее распространённый металл и третий по распространённости химический элемент в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25" w:tooltip="Земная кора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земной коре</w:t>
              </w:r>
            </w:hyperlink>
            <w:r w:rsidRPr="00EA6F1B">
              <w:rPr>
                <w:b w:val="0"/>
                <w:sz w:val="22"/>
                <w:lang w:val="ru-RU"/>
              </w:rPr>
              <w:t xml:space="preserve">. </w:t>
            </w:r>
          </w:p>
          <w:p w:rsidR="00C1608B" w:rsidRPr="00EA6F1B" w:rsidRDefault="00C1608B" w:rsidP="00A25623">
            <w:pPr>
              <w:pStyle w:val="a3"/>
              <w:ind w:left="0"/>
              <w:rPr>
                <w:b w:val="0"/>
                <w:sz w:val="22"/>
                <w:lang w:val="ru-RU"/>
              </w:rPr>
            </w:pP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Физические свойства, получение и химические свойства (уметь записать основные 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lastRenderedPageBreak/>
              <w:t>химические свойства)</w:t>
            </w:r>
          </w:p>
        </w:tc>
      </w:tr>
      <w:tr w:rsidR="00C1608B" w:rsidRPr="00F57106" w:rsidTr="00A25623">
        <w:tc>
          <w:tcPr>
            <w:tcW w:w="629" w:type="dxa"/>
          </w:tcPr>
          <w:p w:rsidR="00C1608B" w:rsidRPr="008E1F1E" w:rsidRDefault="00C1608B" w:rsidP="00A25623">
            <w:pPr>
              <w:pStyle w:val="a3"/>
              <w:ind w:left="0"/>
              <w:rPr>
                <w:b w:val="0"/>
                <w:lang w:val="ru-RU"/>
              </w:rPr>
            </w:pPr>
            <w:r w:rsidRPr="008E1F1E">
              <w:rPr>
                <w:b w:val="0"/>
                <w:lang w:val="ru-RU"/>
              </w:rPr>
              <w:lastRenderedPageBreak/>
              <w:t>8</w:t>
            </w:r>
          </w:p>
        </w:tc>
        <w:tc>
          <w:tcPr>
            <w:tcW w:w="2008" w:type="dxa"/>
          </w:tcPr>
          <w:p w:rsidR="00C1608B" w:rsidRPr="008E1F1E" w:rsidRDefault="00C1608B" w:rsidP="00A25623">
            <w:pPr>
              <w:pStyle w:val="a3"/>
              <w:ind w:left="0"/>
              <w:rPr>
                <w:lang w:val="ru-RU"/>
              </w:rPr>
            </w:pPr>
            <w:r w:rsidRPr="008E1F1E">
              <w:rPr>
                <w:lang w:val="ru-RU"/>
              </w:rPr>
              <w:t xml:space="preserve">Железо </w:t>
            </w:r>
          </w:p>
        </w:tc>
        <w:tc>
          <w:tcPr>
            <w:tcW w:w="8279" w:type="dxa"/>
          </w:tcPr>
          <w:p w:rsidR="00C1608B" w:rsidRPr="00EA6F1B" w:rsidRDefault="00C1608B" w:rsidP="00A25623">
            <w:pPr>
              <w:pStyle w:val="a3"/>
              <w:ind w:left="0"/>
              <w:rPr>
                <w:b w:val="0"/>
                <w:sz w:val="22"/>
                <w:shd w:val="clear" w:color="auto" w:fill="FFFFFF"/>
                <w:lang w:val="ru-RU"/>
              </w:rPr>
            </w:pPr>
            <w:proofErr w:type="spellStart"/>
            <w:proofErr w:type="gramStart"/>
            <w:r w:rsidRPr="00EA6F1B">
              <w:rPr>
                <w:b w:val="0"/>
                <w:bCs w:val="0"/>
                <w:sz w:val="22"/>
                <w:shd w:val="clear" w:color="auto" w:fill="FFFFFF"/>
                <w:lang w:val="ru-RU"/>
              </w:rPr>
              <w:t>Желе́зо</w:t>
            </w:r>
            <w:proofErr w:type="spellEnd"/>
            <w:proofErr w:type="gramEnd"/>
            <w:r w:rsidRPr="00EA6F1B">
              <w:rPr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—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26" w:tooltip="Химический элемент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элемент</w:t>
              </w:r>
            </w:hyperlink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восьмой группы, побочной подгруппы, четвёртого периода </w:t>
            </w:r>
            <w:hyperlink r:id="rId27" w:tooltip="Периодическая система химических элементов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периодической системы химических элементов</w:t>
              </w:r>
            </w:hyperlink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28" w:tooltip="Менделеев, Дмитрий Иванович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Д.</w:t>
              </w:r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</w:rPr>
                <w:t> </w:t>
              </w:r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И.</w:t>
              </w:r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</w:rPr>
                <w:t> </w:t>
              </w:r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Менделеева</w:t>
              </w:r>
            </w:hyperlink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с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29" w:tooltip="Атомный номер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атомным номером</w:t>
              </w:r>
            </w:hyperlink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26. </w:t>
            </w:r>
            <w:proofErr w:type="gramStart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Обозначается символом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bCs w:val="0"/>
                <w:sz w:val="22"/>
                <w:shd w:val="clear" w:color="auto" w:fill="FFFFFF"/>
              </w:rPr>
              <w:t>Fe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(</w:t>
            </w:r>
            <w:hyperlink r:id="rId30" w:tooltip="Латинский язык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лат.</w:t>
              </w:r>
              <w:proofErr w:type="gramEnd"/>
            </w:hyperlink>
            <w:r w:rsidRPr="00EA6F1B">
              <w:rPr>
                <w:b w:val="0"/>
                <w:sz w:val="22"/>
                <w:shd w:val="clear" w:color="auto" w:fill="FFFFFF"/>
              </w:rPr>
              <w:t> </w:t>
            </w:r>
            <w:r w:rsidRPr="00EA6F1B">
              <w:rPr>
                <w:b w:val="0"/>
                <w:i/>
                <w:iCs/>
                <w:sz w:val="22"/>
                <w:shd w:val="clear" w:color="auto" w:fill="FFFFFF"/>
                <w:lang w:val="la-Latn"/>
              </w:rPr>
              <w:t>Ferrum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). Один из самых распространённых в земной коре металлов (второе место после</w:t>
            </w:r>
            <w:r w:rsidRPr="00EA6F1B">
              <w:rPr>
                <w:rStyle w:val="apple-converted-space"/>
                <w:b w:val="0"/>
                <w:sz w:val="22"/>
                <w:shd w:val="clear" w:color="auto" w:fill="FFFFFF"/>
              </w:rPr>
              <w:t> </w:t>
            </w:r>
            <w:hyperlink r:id="rId31" w:tooltip="Алюминий" w:history="1">
              <w:r w:rsidRPr="00EA6F1B">
                <w:rPr>
                  <w:rStyle w:val="ab"/>
                  <w:b w:val="0"/>
                  <w:color w:val="auto"/>
                  <w:sz w:val="22"/>
                  <w:u w:val="none"/>
                  <w:shd w:val="clear" w:color="auto" w:fill="FFFFFF"/>
                  <w:lang w:val="ru-RU"/>
                </w:rPr>
                <w:t>алюминия</w:t>
              </w:r>
            </w:hyperlink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).</w:t>
            </w:r>
          </w:p>
          <w:p w:rsidR="00C1608B" w:rsidRPr="00EA6F1B" w:rsidRDefault="00C1608B" w:rsidP="00A25623">
            <w:pPr>
              <w:pStyle w:val="a3"/>
              <w:ind w:left="0"/>
              <w:rPr>
                <w:b w:val="0"/>
                <w:sz w:val="22"/>
                <w:lang w:val="ru-RU"/>
              </w:rPr>
            </w:pPr>
            <w:proofErr w:type="gramStart"/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Физические свойства, получение и химические свойства (уметь записать основные химические свойства, качественные реакции на железо (</w:t>
            </w:r>
            <w:r w:rsidRPr="00EA6F1B">
              <w:rPr>
                <w:b w:val="0"/>
                <w:sz w:val="22"/>
                <w:shd w:val="clear" w:color="auto" w:fill="FFFFFF"/>
              </w:rPr>
              <w:t>II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 xml:space="preserve">  и </w:t>
            </w:r>
            <w:r w:rsidRPr="00EA6F1B">
              <w:rPr>
                <w:b w:val="0"/>
                <w:sz w:val="22"/>
                <w:shd w:val="clear" w:color="auto" w:fill="FFFFFF"/>
              </w:rPr>
              <w:t>III</w:t>
            </w:r>
            <w:r w:rsidRPr="00EA6F1B">
              <w:rPr>
                <w:b w:val="0"/>
                <w:sz w:val="22"/>
                <w:shd w:val="clear" w:color="auto" w:fill="FFFFFF"/>
                <w:lang w:val="ru-RU"/>
              </w:rPr>
              <w:t>).</w:t>
            </w:r>
            <w:proofErr w:type="gramEnd"/>
          </w:p>
        </w:tc>
      </w:tr>
    </w:tbl>
    <w:p w:rsidR="00C1608B" w:rsidRDefault="00C1608B">
      <w:bookmarkStart w:id="0" w:name="_GoBack"/>
      <w:bookmarkEnd w:id="0"/>
    </w:p>
    <w:sectPr w:rsidR="00C1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59E1"/>
    <w:multiLevelType w:val="hybridMultilevel"/>
    <w:tmpl w:val="1C92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C8"/>
    <w:rsid w:val="00715FC8"/>
    <w:rsid w:val="00C1608B"/>
    <w:rsid w:val="00C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608B"/>
    <w:pPr>
      <w:widowControl w:val="0"/>
      <w:spacing w:before="112"/>
      <w:ind w:left="222"/>
    </w:pPr>
    <w:rPr>
      <w:b/>
      <w:bCs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1608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C1608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1608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C1608B"/>
    <w:pPr>
      <w:spacing w:before="100" w:beforeAutospacing="1" w:after="100" w:afterAutospacing="1"/>
    </w:pPr>
  </w:style>
  <w:style w:type="paragraph" w:customStyle="1" w:styleId="t12-2">
    <w:name w:val="t12-2"/>
    <w:basedOn w:val="a"/>
    <w:rsid w:val="00C1608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1608B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1608B"/>
    <w:rPr>
      <w:rFonts w:ascii="Tahoma" w:eastAsia="Calibri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C1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1608B"/>
    <w:pPr>
      <w:widowControl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a">
    <w:name w:val="Strong"/>
    <w:basedOn w:val="a0"/>
    <w:uiPriority w:val="22"/>
    <w:qFormat/>
    <w:rsid w:val="00C1608B"/>
    <w:rPr>
      <w:b/>
      <w:bCs/>
    </w:rPr>
  </w:style>
  <w:style w:type="character" w:customStyle="1" w:styleId="apple-converted-space">
    <w:name w:val="apple-converted-space"/>
    <w:basedOn w:val="a0"/>
    <w:rsid w:val="00C1608B"/>
  </w:style>
  <w:style w:type="character" w:styleId="ab">
    <w:name w:val="Hyperlink"/>
    <w:basedOn w:val="a0"/>
    <w:uiPriority w:val="99"/>
    <w:semiHidden/>
    <w:unhideWhenUsed/>
    <w:rsid w:val="00C1608B"/>
    <w:rPr>
      <w:color w:val="0000FF"/>
      <w:u w:val="single"/>
    </w:rPr>
  </w:style>
  <w:style w:type="character" w:customStyle="1" w:styleId="z-wikifactstext-fact">
    <w:name w:val="z-wikifacts__text-fact"/>
    <w:basedOn w:val="a0"/>
    <w:rsid w:val="00C1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608B"/>
    <w:pPr>
      <w:widowControl w:val="0"/>
      <w:spacing w:before="112"/>
      <w:ind w:left="222"/>
    </w:pPr>
    <w:rPr>
      <w:b/>
      <w:bCs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1608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C1608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1608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C1608B"/>
    <w:pPr>
      <w:spacing w:before="100" w:beforeAutospacing="1" w:after="100" w:afterAutospacing="1"/>
    </w:pPr>
  </w:style>
  <w:style w:type="paragraph" w:customStyle="1" w:styleId="t12-2">
    <w:name w:val="t12-2"/>
    <w:basedOn w:val="a"/>
    <w:rsid w:val="00C1608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1608B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1608B"/>
    <w:rPr>
      <w:rFonts w:ascii="Tahoma" w:eastAsia="Calibri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C1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1608B"/>
    <w:pPr>
      <w:widowControl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a">
    <w:name w:val="Strong"/>
    <w:basedOn w:val="a0"/>
    <w:uiPriority w:val="22"/>
    <w:qFormat/>
    <w:rsid w:val="00C1608B"/>
    <w:rPr>
      <w:b/>
      <w:bCs/>
    </w:rPr>
  </w:style>
  <w:style w:type="character" w:customStyle="1" w:styleId="apple-converted-space">
    <w:name w:val="apple-converted-space"/>
    <w:basedOn w:val="a0"/>
    <w:rsid w:val="00C1608B"/>
  </w:style>
  <w:style w:type="character" w:styleId="ab">
    <w:name w:val="Hyperlink"/>
    <w:basedOn w:val="a0"/>
    <w:uiPriority w:val="99"/>
    <w:semiHidden/>
    <w:unhideWhenUsed/>
    <w:rsid w:val="00C1608B"/>
    <w:rPr>
      <w:color w:val="0000FF"/>
      <w:u w:val="single"/>
    </w:rPr>
  </w:style>
  <w:style w:type="character" w:customStyle="1" w:styleId="z-wikifactstext-fact">
    <w:name w:val="z-wikifacts__text-fact"/>
    <w:basedOn w:val="a0"/>
    <w:rsid w:val="00C1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0%D0%B8%D0%BE%D0%B4%D0%B8%D1%87%D0%B5%D1%81%D0%BA%D0%B0%D1%8F_%D1%81%D0%B8%D1%81%D1%82%D0%B5%D0%BC%D0%B0_%D1%8D%D0%BB%D0%B5%D0%BC%D0%B5%D0%BD%D1%82%D0%BE%D0%B2" TargetMode="External"/><Relationship Id="rId13" Type="http://schemas.openxmlformats.org/officeDocument/2006/relationships/hyperlink" Target="https://ru.wikipedia.org/wiki/%D0%A0%D1%83%D0%B1%D0%B8%D0%B4%D0%B8%D0%B9" TargetMode="External"/><Relationship Id="rId18" Type="http://schemas.openxmlformats.org/officeDocument/2006/relationships/hyperlink" Target="https://ru.wikipedia.org/wiki/%D0%93%D0%B8%D0%B4%D1%80%D0%BE%D0%BA%D1%81%D0%B8%D0%B4%D1%8B" TargetMode="External"/><Relationship Id="rId26" Type="http://schemas.openxmlformats.org/officeDocument/2006/relationships/hyperlink" Target="https://ru.wikipedia.org/wiki/%D0%A5%D0%B8%D0%BC%D0%B8%D1%87%D0%B5%D1%81%D0%BA%D0%B8%D0%B9_%D1%8D%D0%BB%D0%B5%D0%BC%D0%B5%D0%BD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F%D0%B5%D1%80%D0%B8%D0%BE%D0%B4%D0%B8%D1%87%D0%B5%D1%81%D0%BA%D0%B0%D1%8F_%D1%81%D0%B8%D1%81%D1%82%D0%B5%D0%BC%D0%B0_%D1%8D%D0%BB%D0%B5%D0%BC%D0%B5%D0%BD%D1%82%D0%BE%D0%B2" TargetMode="External"/><Relationship Id="rId7" Type="http://schemas.openxmlformats.org/officeDocument/2006/relationships/hyperlink" Target="https://ru.wikipedia.org/wiki/%D0%A5%D0%B8%D0%BC%D0%B8%D1%87%D0%B5%D1%81%D0%BA%D0%B8%D0%B9_%D1%8D%D0%BB%D0%B5%D0%BC%D0%B5%D0%BD%D1%82" TargetMode="External"/><Relationship Id="rId12" Type="http://schemas.openxmlformats.org/officeDocument/2006/relationships/hyperlink" Target="https://ru.wikipedia.org/wiki/%D0%9A%D0%B0%D0%BB%D0%B8%D0%B9" TargetMode="External"/><Relationship Id="rId17" Type="http://schemas.openxmlformats.org/officeDocument/2006/relationships/hyperlink" Target="https://ru.wikipedia.org/wiki/%D0%92%D0%BE%D0%B4%D0%B0" TargetMode="External"/><Relationship Id="rId25" Type="http://schemas.openxmlformats.org/officeDocument/2006/relationships/hyperlink" Target="https://ru.wikipedia.org/wiki/%D0%97%D0%B5%D0%BC%D0%BD%D0%B0%D1%8F_%D0%BA%D0%BE%D1%80%D0%B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1%82%D0%B0%D0%BB%D0%BB%D1%8B" TargetMode="External"/><Relationship Id="rId20" Type="http://schemas.openxmlformats.org/officeDocument/2006/relationships/hyperlink" Target="https://ru.wikipedia.org/wiki/%D0%A5%D0%B8%D0%BC%D0%B8%D1%87%D0%B5%D1%81%D0%BA%D0%B8%D0%B9_%D1%8D%D0%BB%D0%B5%D0%BC%D0%B5%D0%BD%D1%82" TargetMode="External"/><Relationship Id="rId29" Type="http://schemas.openxmlformats.org/officeDocument/2006/relationships/hyperlink" Target="https://ru.wikipedia.org/wiki/%D0%90%D1%82%D0%BE%D0%BC%D0%BD%D1%8B%D0%B9_%D0%BD%D0%BE%D0%BC%D0%B5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C%D0%B5%D1%81%D1%8C_(%D1%85%D0%B8%D0%BC%D0%B8%D1%8F)" TargetMode="External"/><Relationship Id="rId11" Type="http://schemas.openxmlformats.org/officeDocument/2006/relationships/hyperlink" Target="https://ru.wikipedia.org/wiki/%D0%9D%D0%B0%D1%82%D1%80%D0%B8%D0%B9" TargetMode="External"/><Relationship Id="rId24" Type="http://schemas.openxmlformats.org/officeDocument/2006/relationships/hyperlink" Target="https://ru.wikipedia.org/wiki/%D0%9B%D1%91%D0%B3%D0%BA%D0%B8%D0%B5_%D0%BC%D0%B5%D1%82%D0%B0%D0%BB%D0%BB%D1%8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4%D1%80%D0%B0%D0%BD%D1%86%D0%B8%D0%B9" TargetMode="External"/><Relationship Id="rId23" Type="http://schemas.openxmlformats.org/officeDocument/2006/relationships/hyperlink" Target="https://ru.wikipedia.org/wiki/%D0%9B%D0%B0%D1%82%D0%B8%D0%BD%D1%81%D0%BA%D0%B8%D0%B9_%D1%8F%D0%B7%D1%8B%D0%BA" TargetMode="External"/><Relationship Id="rId28" Type="http://schemas.openxmlformats.org/officeDocument/2006/relationships/hyperlink" Target="https://ru.wikipedia.org/wiki/%D0%9C%D0%B5%D0%BD%D0%B4%D0%B5%D0%BB%D0%B5%D0%B5%D0%B2,_%D0%94%D0%BC%D0%B8%D1%82%D1%80%D0%B8%D0%B9_%D0%98%D0%B2%D0%B0%D0%BD%D0%BE%D0%B2%D0%B8%D1%87" TargetMode="External"/><Relationship Id="rId10" Type="http://schemas.openxmlformats.org/officeDocument/2006/relationships/hyperlink" Target="https://ru.wikipedia.org/wiki/%D0%9B%D0%B8%D1%82%D0%B8%D0%B9" TargetMode="External"/><Relationship Id="rId19" Type="http://schemas.openxmlformats.org/officeDocument/2006/relationships/hyperlink" Target="https://ru.wikipedia.org/wiki/%D0%A9%D1%91%D0%BB%D0%BE%D1%87%D0%B8" TargetMode="External"/><Relationship Id="rId31" Type="http://schemas.openxmlformats.org/officeDocument/2006/relationships/hyperlink" Target="https://ru.wikipedia.org/wiki/%D0%90%D0%BB%D1%8E%D0%BC%D0%B8%D0%BD%D0%B8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1%80%D0%BE%D1%82%D0%BA%D0%B0%D1%8F_%D1%84%D0%BE%D1%80%D0%BC%D0%B0_%D0%BF%D0%B5%D1%80%D0%B8%D0%BE%D0%B4%D0%B8%D1%87%D0%B5%D1%81%D0%BA%D0%BE%D0%B9_%D1%81%D0%B8%D1%81%D1%82%D0%B5%D0%BC%D1%8B_%D1%8D%D0%BB%D0%B5%D0%BC%D0%B5%D0%BD%D1%82%D0%BE%D0%B2" TargetMode="External"/><Relationship Id="rId14" Type="http://schemas.openxmlformats.org/officeDocument/2006/relationships/hyperlink" Target="https://ru.wikipedia.org/wiki/%D0%A6%D0%B5%D0%B7%D0%B8%D0%B9" TargetMode="External"/><Relationship Id="rId22" Type="http://schemas.openxmlformats.org/officeDocument/2006/relationships/hyperlink" Target="https://ru.wikipedia.org/wiki/%D0%90%D1%82%D0%BE%D0%BC%D0%BD%D1%8B%D0%B9_%D0%BD%D0%BE%D0%BC%D0%B5%D1%80" TargetMode="External"/><Relationship Id="rId27" Type="http://schemas.openxmlformats.org/officeDocument/2006/relationships/hyperlink" Target="https://ru.wikipedia.org/wiki/%D0%9F%D0%B5%D1%80%D0%B8%D0%BE%D0%B4%D0%B8%D1%87%D0%B5%D1%81%D0%BA%D0%B0%D1%8F_%D1%81%D0%B8%D1%81%D1%82%D0%B5%D0%BC%D0%B0_%D1%85%D0%B8%D0%BC%D0%B8%D1%87%D0%B5%D1%81%D0%BA%D0%B8%D1%85_%D1%8D%D0%BB%D0%B5%D0%BC%D0%B5%D0%BD%D1%82%D0%BE%D0%B2" TargetMode="External"/><Relationship Id="rId30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2015-02-02T19:31:00Z</dcterms:created>
  <dcterms:modified xsi:type="dcterms:W3CDTF">2015-02-02T19:33:00Z</dcterms:modified>
</cp:coreProperties>
</file>