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5C" w:rsidRPr="00E942B2" w:rsidRDefault="007C215C" w:rsidP="007C215C">
      <w:pPr>
        <w:jc w:val="center"/>
        <w:rPr>
          <w:b/>
          <w:sz w:val="24"/>
        </w:rPr>
      </w:pPr>
      <w:r w:rsidRPr="00E942B2">
        <w:rPr>
          <w:b/>
          <w:sz w:val="24"/>
        </w:rPr>
        <w:t>Образовательный</w:t>
      </w:r>
      <w:r w:rsidRPr="00E942B2">
        <w:rPr>
          <w:b/>
          <w:sz w:val="24"/>
        </w:rPr>
        <w:tab/>
        <w:t xml:space="preserve"> минимум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215C" w:rsidRPr="00E942B2" w:rsidTr="00ED245D">
        <w:tc>
          <w:tcPr>
            <w:tcW w:w="4785" w:type="dxa"/>
          </w:tcPr>
          <w:p w:rsidR="007C215C" w:rsidRPr="00E942B2" w:rsidRDefault="007C215C" w:rsidP="00ED245D">
            <w:pPr>
              <w:jc w:val="center"/>
              <w:rPr>
                <w:b/>
                <w:sz w:val="24"/>
              </w:rPr>
            </w:pPr>
            <w:r w:rsidRPr="00E942B2">
              <w:rPr>
                <w:b/>
                <w:sz w:val="24"/>
              </w:rPr>
              <w:t>Предмет</w:t>
            </w:r>
          </w:p>
        </w:tc>
        <w:tc>
          <w:tcPr>
            <w:tcW w:w="4786" w:type="dxa"/>
          </w:tcPr>
          <w:p w:rsidR="007C215C" w:rsidRPr="00E942B2" w:rsidRDefault="007C215C" w:rsidP="00ED245D">
            <w:pPr>
              <w:jc w:val="center"/>
              <w:rPr>
                <w:b/>
                <w:sz w:val="24"/>
              </w:rPr>
            </w:pPr>
            <w:r w:rsidRPr="00E942B2">
              <w:rPr>
                <w:b/>
                <w:sz w:val="24"/>
              </w:rPr>
              <w:t>Русский язык</w:t>
            </w:r>
          </w:p>
        </w:tc>
      </w:tr>
      <w:tr w:rsidR="007C215C" w:rsidRPr="00E942B2" w:rsidTr="00ED245D">
        <w:tc>
          <w:tcPr>
            <w:tcW w:w="4785" w:type="dxa"/>
          </w:tcPr>
          <w:p w:rsidR="007C215C" w:rsidRPr="00E942B2" w:rsidRDefault="007C215C" w:rsidP="00ED245D">
            <w:pPr>
              <w:jc w:val="center"/>
              <w:rPr>
                <w:b/>
                <w:sz w:val="24"/>
              </w:rPr>
            </w:pPr>
            <w:r w:rsidRPr="00E942B2">
              <w:rPr>
                <w:b/>
                <w:sz w:val="24"/>
              </w:rPr>
              <w:t>Класс</w:t>
            </w:r>
          </w:p>
        </w:tc>
        <w:tc>
          <w:tcPr>
            <w:tcW w:w="4786" w:type="dxa"/>
          </w:tcPr>
          <w:p w:rsidR="007C215C" w:rsidRPr="00E942B2" w:rsidRDefault="007C215C" w:rsidP="00ED245D">
            <w:pPr>
              <w:jc w:val="center"/>
              <w:rPr>
                <w:b/>
                <w:sz w:val="24"/>
              </w:rPr>
            </w:pPr>
            <w:r w:rsidRPr="00E942B2">
              <w:rPr>
                <w:b/>
                <w:sz w:val="24"/>
              </w:rPr>
              <w:t>6 класс</w:t>
            </w:r>
          </w:p>
        </w:tc>
      </w:tr>
      <w:tr w:rsidR="007C215C" w:rsidRPr="00E942B2" w:rsidTr="00ED245D">
        <w:tc>
          <w:tcPr>
            <w:tcW w:w="4785" w:type="dxa"/>
          </w:tcPr>
          <w:p w:rsidR="007C215C" w:rsidRPr="00E942B2" w:rsidRDefault="007C215C" w:rsidP="00ED245D">
            <w:pPr>
              <w:jc w:val="center"/>
              <w:rPr>
                <w:b/>
                <w:sz w:val="24"/>
              </w:rPr>
            </w:pPr>
            <w:r w:rsidRPr="00E942B2">
              <w:rPr>
                <w:b/>
                <w:sz w:val="24"/>
              </w:rPr>
              <w:t>Период</w:t>
            </w:r>
          </w:p>
        </w:tc>
        <w:tc>
          <w:tcPr>
            <w:tcW w:w="4786" w:type="dxa"/>
          </w:tcPr>
          <w:p w:rsidR="007C215C" w:rsidRPr="00E942B2" w:rsidRDefault="007C215C" w:rsidP="00ED245D">
            <w:pPr>
              <w:jc w:val="center"/>
              <w:rPr>
                <w:b/>
                <w:sz w:val="24"/>
              </w:rPr>
            </w:pPr>
            <w:r w:rsidRPr="00E942B2">
              <w:rPr>
                <w:b/>
                <w:sz w:val="24"/>
              </w:rPr>
              <w:t>1 триместр</w:t>
            </w:r>
          </w:p>
        </w:tc>
      </w:tr>
      <w:tr w:rsidR="007C215C" w:rsidRPr="00E942B2" w:rsidTr="00ED245D">
        <w:tc>
          <w:tcPr>
            <w:tcW w:w="4785" w:type="dxa"/>
          </w:tcPr>
          <w:p w:rsidR="007C215C" w:rsidRPr="00E942B2" w:rsidRDefault="007C215C" w:rsidP="00ED245D">
            <w:pPr>
              <w:jc w:val="center"/>
              <w:rPr>
                <w:b/>
                <w:sz w:val="24"/>
              </w:rPr>
            </w:pPr>
            <w:proofErr w:type="spellStart"/>
            <w:r w:rsidRPr="00E942B2">
              <w:rPr>
                <w:b/>
                <w:sz w:val="24"/>
              </w:rPr>
              <w:t>Уч</w:t>
            </w:r>
            <w:proofErr w:type="gramStart"/>
            <w:r w:rsidRPr="00E942B2">
              <w:rPr>
                <w:b/>
                <w:sz w:val="24"/>
              </w:rPr>
              <w:t>.г</w:t>
            </w:r>
            <w:proofErr w:type="gramEnd"/>
            <w:r w:rsidRPr="00E942B2"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4786" w:type="dxa"/>
          </w:tcPr>
          <w:p w:rsidR="007C215C" w:rsidRPr="00E942B2" w:rsidRDefault="007C215C" w:rsidP="00ED245D">
            <w:pPr>
              <w:jc w:val="center"/>
              <w:rPr>
                <w:b/>
                <w:sz w:val="24"/>
              </w:rPr>
            </w:pPr>
            <w:r w:rsidRPr="00E942B2">
              <w:rPr>
                <w:b/>
                <w:sz w:val="24"/>
              </w:rPr>
              <w:t>2022/2023</w:t>
            </w:r>
          </w:p>
        </w:tc>
      </w:tr>
    </w:tbl>
    <w:p w:rsidR="0076736A" w:rsidRPr="00E942B2" w:rsidRDefault="0076736A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7C215C" w:rsidRPr="00E942B2" w:rsidTr="0038525F">
        <w:tc>
          <w:tcPr>
            <w:tcW w:w="9571" w:type="dxa"/>
            <w:gridSpan w:val="2"/>
          </w:tcPr>
          <w:p w:rsidR="007C215C" w:rsidRPr="00E942B2" w:rsidRDefault="007C215C" w:rsidP="00E942B2">
            <w:pPr>
              <w:jc w:val="center"/>
              <w:rPr>
                <w:b/>
                <w:sz w:val="24"/>
              </w:rPr>
            </w:pPr>
            <w:r w:rsidRPr="00E942B2">
              <w:rPr>
                <w:b/>
                <w:sz w:val="24"/>
              </w:rPr>
              <w:t>Владение понятиями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 w:rsidP="00ED245D">
            <w:pPr>
              <w:jc w:val="center"/>
              <w:rPr>
                <w:sz w:val="24"/>
              </w:rPr>
            </w:pPr>
            <w:r w:rsidRPr="00E942B2">
              <w:rPr>
                <w:sz w:val="24"/>
              </w:rPr>
              <w:t>Текст</w:t>
            </w:r>
          </w:p>
        </w:tc>
        <w:tc>
          <w:tcPr>
            <w:tcW w:w="6344" w:type="dxa"/>
          </w:tcPr>
          <w:p w:rsidR="007C215C" w:rsidRPr="00E942B2" w:rsidRDefault="007C215C" w:rsidP="00E942B2">
            <w:pPr>
              <w:rPr>
                <w:sz w:val="24"/>
              </w:rPr>
            </w:pPr>
            <w:r w:rsidRPr="00E942B2">
              <w:rPr>
                <w:sz w:val="24"/>
              </w:rPr>
              <w:t>несколько предложений, связанных по смыслу и грамматически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>
            <w:pPr>
              <w:rPr>
                <w:sz w:val="24"/>
              </w:rPr>
            </w:pPr>
            <w:r w:rsidRPr="00E942B2">
              <w:rPr>
                <w:sz w:val="24"/>
              </w:rPr>
              <w:t>Типы речи</w:t>
            </w:r>
          </w:p>
        </w:tc>
        <w:tc>
          <w:tcPr>
            <w:tcW w:w="6344" w:type="dxa"/>
          </w:tcPr>
          <w:p w:rsidR="007C215C" w:rsidRPr="00E942B2" w:rsidRDefault="007C215C">
            <w:pPr>
              <w:rPr>
                <w:sz w:val="24"/>
              </w:rPr>
            </w:pPr>
            <w:r w:rsidRPr="00E942B2">
              <w:rPr>
                <w:sz w:val="24"/>
              </w:rPr>
              <w:t>Повествование, описание, рассуждение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>
            <w:pPr>
              <w:rPr>
                <w:sz w:val="24"/>
              </w:rPr>
            </w:pPr>
            <w:r w:rsidRPr="00E942B2">
              <w:rPr>
                <w:sz w:val="24"/>
              </w:rPr>
              <w:t>Описание</w:t>
            </w:r>
          </w:p>
        </w:tc>
        <w:tc>
          <w:tcPr>
            <w:tcW w:w="6344" w:type="dxa"/>
          </w:tcPr>
          <w:p w:rsidR="007C215C" w:rsidRPr="00E942B2" w:rsidRDefault="00CC4358">
            <w:pPr>
              <w:rPr>
                <w:color w:val="424355"/>
                <w:sz w:val="24"/>
                <w:shd w:val="clear" w:color="auto" w:fill="F6F6F6"/>
              </w:rPr>
            </w:pPr>
            <w:r w:rsidRPr="00E942B2">
              <w:rPr>
                <w:rStyle w:val="a5"/>
                <w:i/>
                <w:iCs/>
                <w:color w:val="424355"/>
                <w:sz w:val="24"/>
                <w:bdr w:val="none" w:sz="0" w:space="0" w:color="auto" w:frame="1"/>
                <w:shd w:val="clear" w:color="auto" w:fill="F6F6F6"/>
              </w:rPr>
              <w:t>Описание</w:t>
            </w:r>
            <w:r w:rsidRPr="00E942B2">
              <w:rPr>
                <w:color w:val="424355"/>
                <w:sz w:val="24"/>
                <w:shd w:val="clear" w:color="auto" w:fill="F6F6F6"/>
              </w:rPr>
              <w:t> – это словесное изображение предмета, явления, события.</w:t>
            </w:r>
          </w:p>
          <w:p w:rsidR="00CC4358" w:rsidRPr="00E942B2" w:rsidRDefault="00CC4358" w:rsidP="00CC4358">
            <w:pPr>
              <w:pStyle w:val="a6"/>
              <w:shd w:val="clear" w:color="auto" w:fill="F6F6F6"/>
              <w:spacing w:before="0" w:beforeAutospacing="0" w:after="225" w:afterAutospacing="0"/>
              <w:jc w:val="both"/>
              <w:textAlignment w:val="baseline"/>
              <w:rPr>
                <w:color w:val="424355"/>
              </w:rPr>
            </w:pPr>
            <w:r w:rsidRPr="00E942B2">
              <w:rPr>
                <w:color w:val="424355"/>
              </w:rPr>
              <w:t>Речевая особенность — преобладание существительных, прилагательных, наречий.</w:t>
            </w:r>
          </w:p>
          <w:p w:rsidR="00CC4358" w:rsidRPr="00E942B2" w:rsidRDefault="00CC4358" w:rsidP="00CC4358">
            <w:pPr>
              <w:pStyle w:val="a6"/>
              <w:shd w:val="clear" w:color="auto" w:fill="F6F6F6"/>
              <w:spacing w:before="0" w:beforeAutospacing="0" w:after="225" w:afterAutospacing="0"/>
              <w:jc w:val="both"/>
              <w:textAlignment w:val="baseline"/>
              <w:rPr>
                <w:color w:val="424355"/>
              </w:rPr>
            </w:pPr>
            <w:r w:rsidRPr="00E942B2">
              <w:rPr>
                <w:color w:val="424355"/>
              </w:rPr>
              <w:t xml:space="preserve">Описательный текст отвечает на </w:t>
            </w:r>
            <w:proofErr w:type="gramStart"/>
            <w:r w:rsidRPr="00E942B2">
              <w:rPr>
                <w:color w:val="424355"/>
              </w:rPr>
              <w:t>вопросы</w:t>
            </w:r>
            <w:proofErr w:type="gramEnd"/>
            <w:r w:rsidRPr="00E942B2">
              <w:rPr>
                <w:color w:val="424355"/>
              </w:rPr>
              <w:t xml:space="preserve"> «какой? </w:t>
            </w:r>
            <w:proofErr w:type="gramStart"/>
            <w:r w:rsidRPr="00E942B2">
              <w:rPr>
                <w:color w:val="424355"/>
              </w:rPr>
              <w:t>какие</w:t>
            </w:r>
            <w:proofErr w:type="gramEnd"/>
            <w:r w:rsidRPr="00E942B2">
              <w:rPr>
                <w:color w:val="424355"/>
              </w:rPr>
              <w:t>?» (какой предмет описывается? как выглядит? каковы его качества и свойства?).</w:t>
            </w:r>
          </w:p>
          <w:p w:rsidR="00CC4358" w:rsidRPr="00E942B2" w:rsidRDefault="00CC4358">
            <w:pPr>
              <w:rPr>
                <w:sz w:val="24"/>
              </w:rPr>
            </w:pP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>
            <w:pPr>
              <w:rPr>
                <w:sz w:val="24"/>
              </w:rPr>
            </w:pPr>
            <w:r w:rsidRPr="00E942B2">
              <w:rPr>
                <w:sz w:val="24"/>
              </w:rPr>
              <w:t>Повествование</w:t>
            </w:r>
          </w:p>
        </w:tc>
        <w:tc>
          <w:tcPr>
            <w:tcW w:w="6344" w:type="dxa"/>
          </w:tcPr>
          <w:p w:rsidR="007C215C" w:rsidRPr="00E942B2" w:rsidRDefault="00CC4358">
            <w:pPr>
              <w:rPr>
                <w:sz w:val="24"/>
              </w:rPr>
            </w:pPr>
            <w:r w:rsidRPr="00E942B2">
              <w:rPr>
                <w:rStyle w:val="a4"/>
                <w:b/>
                <w:bCs/>
                <w:color w:val="424355"/>
                <w:sz w:val="24"/>
                <w:bdr w:val="none" w:sz="0" w:space="0" w:color="auto" w:frame="1"/>
                <w:shd w:val="clear" w:color="auto" w:fill="F6F6F6"/>
              </w:rPr>
              <w:t>Повествование </w:t>
            </w:r>
            <w:r w:rsidRPr="00E942B2">
              <w:rPr>
                <w:color w:val="424355"/>
                <w:sz w:val="24"/>
                <w:shd w:val="clear" w:color="auto" w:fill="F6F6F6"/>
              </w:rPr>
              <w:t xml:space="preserve">– это рассказ о событии, которое происходит в определенный промежуток времени. Речевая особенность — </w:t>
            </w:r>
            <w:r w:rsidRPr="00E942B2">
              <w:rPr>
                <w:color w:val="424355"/>
                <w:sz w:val="24"/>
                <w:u w:val="single"/>
                <w:shd w:val="clear" w:color="auto" w:fill="F6F6F6"/>
              </w:rPr>
              <w:t>большое количество глаголов</w:t>
            </w:r>
            <w:r w:rsidRPr="00E942B2">
              <w:rPr>
                <w:color w:val="424355"/>
                <w:sz w:val="24"/>
                <w:shd w:val="clear" w:color="auto" w:fill="F6F6F6"/>
              </w:rPr>
              <w:t xml:space="preserve"> и цепочечное развитие действия. Текст отвечает на вопросы «что? где? когда?» — что случилось? где и с кем произошло? когда случилось?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>
            <w:pPr>
              <w:rPr>
                <w:sz w:val="24"/>
              </w:rPr>
            </w:pPr>
            <w:r w:rsidRPr="00E942B2">
              <w:rPr>
                <w:sz w:val="24"/>
              </w:rPr>
              <w:t>Рассуждение</w:t>
            </w:r>
          </w:p>
        </w:tc>
        <w:tc>
          <w:tcPr>
            <w:tcW w:w="6344" w:type="dxa"/>
          </w:tcPr>
          <w:p w:rsidR="007C215C" w:rsidRPr="00E942B2" w:rsidRDefault="00CC4358">
            <w:pPr>
              <w:rPr>
                <w:color w:val="424355"/>
                <w:sz w:val="24"/>
                <w:shd w:val="clear" w:color="auto" w:fill="F6F6F6"/>
              </w:rPr>
            </w:pPr>
            <w:r w:rsidRPr="00E942B2">
              <w:rPr>
                <w:rStyle w:val="a5"/>
                <w:i/>
                <w:iCs/>
                <w:color w:val="424355"/>
                <w:sz w:val="24"/>
                <w:bdr w:val="none" w:sz="0" w:space="0" w:color="auto" w:frame="1"/>
                <w:shd w:val="clear" w:color="auto" w:fill="F6F6F6"/>
              </w:rPr>
              <w:t>Рассуждение</w:t>
            </w:r>
            <w:r w:rsidRPr="00E942B2">
              <w:rPr>
                <w:color w:val="424355"/>
                <w:sz w:val="24"/>
                <w:shd w:val="clear" w:color="auto" w:fill="F6F6F6"/>
              </w:rPr>
              <w:t> – это развитие и подтверждение мысли, объяснение явления (свой</w:t>
            </w:r>
            <w:proofErr w:type="gramStart"/>
            <w:r w:rsidRPr="00E942B2">
              <w:rPr>
                <w:color w:val="424355"/>
                <w:sz w:val="24"/>
                <w:shd w:val="clear" w:color="auto" w:fill="F6F6F6"/>
              </w:rPr>
              <w:t>ств пр</w:t>
            </w:r>
            <w:proofErr w:type="gramEnd"/>
            <w:r w:rsidRPr="00E942B2">
              <w:rPr>
                <w:color w:val="424355"/>
                <w:sz w:val="24"/>
                <w:shd w:val="clear" w:color="auto" w:fill="F6F6F6"/>
              </w:rPr>
              <w:t>едмета) и выражение собственного мнения. Рассуждение отвечает на вопросы  «почему? зачем?».</w:t>
            </w:r>
          </w:p>
          <w:p w:rsidR="00CC4358" w:rsidRPr="00E942B2" w:rsidRDefault="00CC4358">
            <w:pPr>
              <w:rPr>
                <w:sz w:val="24"/>
              </w:rPr>
            </w:pPr>
            <w:r w:rsidRPr="00E942B2">
              <w:rPr>
                <w:color w:val="424355"/>
                <w:sz w:val="24"/>
                <w:shd w:val="clear" w:color="auto" w:fill="F6F6F6"/>
              </w:rPr>
              <w:t>Текст рассуждения нацелен на то, чтобы убедить, объяснить, доказать. 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>
            <w:pPr>
              <w:rPr>
                <w:sz w:val="24"/>
              </w:rPr>
            </w:pPr>
            <w:r w:rsidRPr="00E942B2">
              <w:rPr>
                <w:sz w:val="24"/>
              </w:rPr>
              <w:t>Диалог</w:t>
            </w:r>
          </w:p>
        </w:tc>
        <w:tc>
          <w:tcPr>
            <w:tcW w:w="6344" w:type="dxa"/>
          </w:tcPr>
          <w:p w:rsidR="007C215C" w:rsidRPr="00E942B2" w:rsidRDefault="00CC4358">
            <w:pPr>
              <w:rPr>
                <w:sz w:val="24"/>
              </w:rPr>
            </w:pPr>
            <w:r w:rsidRPr="00E942B2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Диалог – это </w:t>
            </w:r>
            <w:r w:rsidRPr="00E942B2"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>разговор двух или нескольких лиц</w:t>
            </w:r>
            <w:r w:rsidRPr="00E942B2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.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>
            <w:pPr>
              <w:rPr>
                <w:sz w:val="24"/>
              </w:rPr>
            </w:pPr>
            <w:r w:rsidRPr="00E942B2">
              <w:rPr>
                <w:sz w:val="24"/>
              </w:rPr>
              <w:t>Монолог</w:t>
            </w:r>
          </w:p>
        </w:tc>
        <w:tc>
          <w:tcPr>
            <w:tcW w:w="6344" w:type="dxa"/>
          </w:tcPr>
          <w:p w:rsidR="007C215C" w:rsidRPr="00E942B2" w:rsidRDefault="00CC4358">
            <w:pPr>
              <w:rPr>
                <w:sz w:val="24"/>
              </w:rPr>
            </w:pPr>
            <w:r w:rsidRPr="00E942B2">
              <w:rPr>
                <w:sz w:val="24"/>
              </w:rPr>
              <w:t>Монолог – речь одного лица, обращённая к слушателям или самому себе.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>
            <w:pPr>
              <w:rPr>
                <w:sz w:val="24"/>
              </w:rPr>
            </w:pPr>
            <w:r w:rsidRPr="00E942B2">
              <w:rPr>
                <w:sz w:val="24"/>
              </w:rPr>
              <w:t>Способы связи предложений в тексте</w:t>
            </w:r>
          </w:p>
        </w:tc>
        <w:tc>
          <w:tcPr>
            <w:tcW w:w="6344" w:type="dxa"/>
          </w:tcPr>
          <w:p w:rsidR="007C215C" w:rsidRPr="00E942B2" w:rsidRDefault="00E942B2">
            <w:pPr>
              <w:rPr>
                <w:sz w:val="24"/>
              </w:rPr>
            </w:pPr>
            <w:r w:rsidRPr="00E942B2">
              <w:rPr>
                <w:sz w:val="24"/>
              </w:rPr>
              <w:t>Последовательная связь, параллельная связь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>
            <w:pPr>
              <w:rPr>
                <w:sz w:val="24"/>
              </w:rPr>
            </w:pPr>
            <w:r w:rsidRPr="00E942B2">
              <w:rPr>
                <w:sz w:val="24"/>
              </w:rPr>
              <w:t>Последовательная связь</w:t>
            </w:r>
          </w:p>
        </w:tc>
        <w:tc>
          <w:tcPr>
            <w:tcW w:w="6344" w:type="dxa"/>
          </w:tcPr>
          <w:p w:rsidR="007C215C" w:rsidRPr="00E942B2" w:rsidRDefault="00CC4358" w:rsidP="000F1D66">
            <w:pPr>
              <w:rPr>
                <w:sz w:val="24"/>
              </w:rPr>
            </w:pPr>
            <w:r w:rsidRPr="00E942B2">
              <w:rPr>
                <w:sz w:val="24"/>
              </w:rPr>
              <w:t xml:space="preserve">Последовательная, или цепная, связь — это способ связи предложений в тексте, при котором каждое следующее предложение связано с предыдущим. </w:t>
            </w:r>
          </w:p>
          <w:p w:rsidR="000F1D66" w:rsidRPr="00E942B2" w:rsidRDefault="000F1D66" w:rsidP="000F1D66">
            <w:pPr>
              <w:rPr>
                <w:sz w:val="24"/>
              </w:rPr>
            </w:pPr>
            <w:r w:rsidRPr="00E942B2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247976" cy="462059"/>
                  <wp:effectExtent l="0" t="0" r="0" b="0"/>
                  <wp:docPr id="1" name="Рисунок 1" descr="Схема цепной связи предложений в текс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 цепной связи предложений в текс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92" cy="46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D66" w:rsidRPr="00E942B2" w:rsidRDefault="000F1D66" w:rsidP="000F1D66">
            <w:pPr>
              <w:rPr>
                <w:sz w:val="24"/>
              </w:rPr>
            </w:pPr>
            <w:r w:rsidRPr="00E942B2">
              <w:rPr>
                <w:i/>
                <w:sz w:val="24"/>
              </w:rPr>
              <w:t xml:space="preserve">Над горными верхушками на востоке уже забрезжил </w:t>
            </w:r>
            <w:r w:rsidRPr="00E942B2">
              <w:rPr>
                <w:i/>
                <w:sz w:val="24"/>
                <w:u w:val="single"/>
              </w:rPr>
              <w:t>рассвет.</w:t>
            </w:r>
            <w:r w:rsidRPr="00E942B2">
              <w:rPr>
                <w:i/>
                <w:sz w:val="24"/>
              </w:rPr>
              <w:t xml:space="preserve"> </w:t>
            </w:r>
            <w:r w:rsidRPr="00E942B2">
              <w:rPr>
                <w:i/>
                <w:sz w:val="24"/>
                <w:u w:val="single"/>
              </w:rPr>
              <w:t>Его лучи</w:t>
            </w:r>
            <w:r w:rsidRPr="00E942B2">
              <w:rPr>
                <w:i/>
                <w:sz w:val="24"/>
              </w:rPr>
              <w:t xml:space="preserve"> были мягкими, жёлто-розовыми и успокаивающими. </w:t>
            </w:r>
            <w:r w:rsidRPr="00E942B2">
              <w:rPr>
                <w:i/>
                <w:sz w:val="24"/>
                <w:u w:val="single"/>
              </w:rPr>
              <w:t xml:space="preserve">Они </w:t>
            </w:r>
            <w:r w:rsidRPr="00E942B2">
              <w:rPr>
                <w:i/>
                <w:sz w:val="24"/>
              </w:rPr>
              <w:t xml:space="preserve">ласково трогали кроны деревьев и заглядывали через их ветви. 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>
            <w:pPr>
              <w:rPr>
                <w:sz w:val="24"/>
              </w:rPr>
            </w:pPr>
            <w:r w:rsidRPr="00E942B2">
              <w:rPr>
                <w:sz w:val="24"/>
              </w:rPr>
              <w:t>Параллельная связь</w:t>
            </w:r>
          </w:p>
        </w:tc>
        <w:tc>
          <w:tcPr>
            <w:tcW w:w="6344" w:type="dxa"/>
          </w:tcPr>
          <w:p w:rsidR="007C215C" w:rsidRPr="00E942B2" w:rsidRDefault="000F1D66" w:rsidP="000F1D66">
            <w:pPr>
              <w:rPr>
                <w:sz w:val="24"/>
              </w:rPr>
            </w:pPr>
            <w:r w:rsidRPr="00E942B2">
              <w:rPr>
                <w:sz w:val="24"/>
              </w:rPr>
              <w:t xml:space="preserve">Параллельная связь — это способ связи предложений в тексте, при котором все следующие предложения связаны с первым, развивают и конкретизируют его. </w:t>
            </w:r>
          </w:p>
          <w:p w:rsidR="000F1D66" w:rsidRPr="00E942B2" w:rsidRDefault="000F1D66" w:rsidP="000F1D66">
            <w:pPr>
              <w:rPr>
                <w:sz w:val="24"/>
              </w:rPr>
            </w:pPr>
          </w:p>
          <w:p w:rsidR="000F1D66" w:rsidRPr="00E942B2" w:rsidRDefault="000F1D66" w:rsidP="000F1D66">
            <w:pPr>
              <w:rPr>
                <w:sz w:val="24"/>
              </w:rPr>
            </w:pPr>
            <w:r w:rsidRPr="00E942B2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688636" cy="860434"/>
                  <wp:effectExtent l="0" t="0" r="6985" b="0"/>
                  <wp:docPr id="2" name="Рисунок 2" descr="Схема параллельной связи предложений в текс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параллельной связи предложений в текс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30" cy="86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D66" w:rsidRPr="00E942B2" w:rsidRDefault="000F1D66" w:rsidP="000F1D66">
            <w:pPr>
              <w:rPr>
                <w:sz w:val="24"/>
              </w:rPr>
            </w:pPr>
          </w:p>
          <w:p w:rsidR="000F1D66" w:rsidRPr="00E942B2" w:rsidRDefault="000F1D66" w:rsidP="000F1D66">
            <w:pPr>
              <w:rPr>
                <w:i/>
                <w:sz w:val="24"/>
              </w:rPr>
            </w:pPr>
            <w:r w:rsidRPr="00E942B2">
              <w:rPr>
                <w:b/>
                <w:i/>
                <w:sz w:val="24"/>
              </w:rPr>
              <w:t>Точного задания на уроке труда не было, но мы все и так знали, что хотим смастерить.</w:t>
            </w:r>
            <w:r w:rsidRPr="00E942B2">
              <w:rPr>
                <w:i/>
                <w:sz w:val="24"/>
              </w:rPr>
              <w:t xml:space="preserve"> </w:t>
            </w:r>
            <w:r w:rsidRPr="00E942B2">
              <w:rPr>
                <w:i/>
                <w:sz w:val="24"/>
                <w:u w:val="single"/>
              </w:rPr>
              <w:t>Ваня и другие ребята</w:t>
            </w:r>
            <w:r w:rsidRPr="00E942B2">
              <w:rPr>
                <w:i/>
                <w:sz w:val="24"/>
              </w:rPr>
              <w:t xml:space="preserve"> сделали по скворечнику. </w:t>
            </w:r>
            <w:r w:rsidRPr="00E942B2">
              <w:rPr>
                <w:i/>
                <w:sz w:val="24"/>
                <w:u w:val="single"/>
              </w:rPr>
              <w:t xml:space="preserve">Я </w:t>
            </w:r>
            <w:r w:rsidRPr="00E942B2">
              <w:rPr>
                <w:i/>
                <w:sz w:val="24"/>
              </w:rPr>
              <w:t xml:space="preserve">же всё занятие выжигал узоры на доске. 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 w:rsidP="00ED245D">
            <w:pPr>
              <w:jc w:val="center"/>
              <w:rPr>
                <w:sz w:val="24"/>
              </w:rPr>
            </w:pPr>
            <w:r w:rsidRPr="00E942B2">
              <w:rPr>
                <w:sz w:val="24"/>
              </w:rPr>
              <w:t>Стили речи</w:t>
            </w:r>
          </w:p>
        </w:tc>
        <w:tc>
          <w:tcPr>
            <w:tcW w:w="6344" w:type="dxa"/>
          </w:tcPr>
          <w:p w:rsidR="007C215C" w:rsidRPr="00E942B2" w:rsidRDefault="007C215C" w:rsidP="00ED245D">
            <w:pPr>
              <w:jc w:val="center"/>
              <w:rPr>
                <w:sz w:val="24"/>
              </w:rPr>
            </w:pPr>
            <w:r w:rsidRPr="00E942B2">
              <w:rPr>
                <w:sz w:val="24"/>
              </w:rPr>
              <w:t xml:space="preserve">разговорный, художественный, научный, публицистический, </w:t>
            </w:r>
            <w:proofErr w:type="spellStart"/>
            <w:r w:rsidRPr="00E942B2">
              <w:rPr>
                <w:sz w:val="24"/>
              </w:rPr>
              <w:t>офиицально-деловой</w:t>
            </w:r>
            <w:proofErr w:type="spellEnd"/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 w:rsidP="00ED245D">
            <w:pPr>
              <w:jc w:val="center"/>
              <w:rPr>
                <w:sz w:val="24"/>
              </w:rPr>
            </w:pPr>
            <w:r w:rsidRPr="00E942B2">
              <w:rPr>
                <w:sz w:val="24"/>
              </w:rPr>
              <w:t>Официально-деловой стиль</w:t>
            </w:r>
          </w:p>
        </w:tc>
        <w:tc>
          <w:tcPr>
            <w:tcW w:w="6344" w:type="dxa"/>
          </w:tcPr>
          <w:p w:rsidR="007C215C" w:rsidRPr="00E942B2" w:rsidRDefault="000F1D66" w:rsidP="000F1D66">
            <w:pPr>
              <w:rPr>
                <w:sz w:val="24"/>
              </w:rPr>
            </w:pPr>
            <w:r w:rsidRPr="00E942B2">
              <w:rPr>
                <w:sz w:val="24"/>
              </w:rPr>
              <w:t>Официально-деловой стиль используется в сфере делов</w:t>
            </w:r>
            <w:r w:rsidR="00E942B2" w:rsidRPr="00E942B2">
              <w:rPr>
                <w:sz w:val="24"/>
              </w:rPr>
              <w:t xml:space="preserve">ого общения </w:t>
            </w:r>
            <w:proofErr w:type="gramStart"/>
            <w:r w:rsidR="00E942B2" w:rsidRPr="00E942B2">
              <w:rPr>
                <w:sz w:val="24"/>
              </w:rPr>
              <w:t xml:space="preserve">( </w:t>
            </w:r>
            <w:proofErr w:type="gramEnd"/>
            <w:r w:rsidR="00E942B2" w:rsidRPr="00E942B2">
              <w:rPr>
                <w:sz w:val="24"/>
              </w:rPr>
              <w:t>справки, заявления, договоры, акты, законы, указы и т.д.)</w:t>
            </w:r>
            <w:r w:rsidRPr="00E942B2">
              <w:rPr>
                <w:sz w:val="24"/>
              </w:rPr>
              <w:t xml:space="preserve"> Особенность стиля – точность изложения, специальные слова (юридические, дипломатические), стандартные обороты речи.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 w:rsidP="00ED245D">
            <w:pPr>
              <w:jc w:val="center"/>
              <w:rPr>
                <w:sz w:val="24"/>
              </w:rPr>
            </w:pPr>
            <w:r w:rsidRPr="00E942B2">
              <w:rPr>
                <w:sz w:val="24"/>
              </w:rPr>
              <w:t>Научный стиль</w:t>
            </w:r>
          </w:p>
        </w:tc>
        <w:tc>
          <w:tcPr>
            <w:tcW w:w="6344" w:type="dxa"/>
          </w:tcPr>
          <w:p w:rsidR="00E942B2" w:rsidRPr="00E942B2" w:rsidRDefault="00E942B2" w:rsidP="00E942B2">
            <w:pPr>
              <w:shd w:val="clear" w:color="auto" w:fill="FFFFFF"/>
              <w:spacing w:line="330" w:lineRule="atLeast"/>
              <w:rPr>
                <w:rFonts w:eastAsia="Times New Roman"/>
                <w:color w:val="333333"/>
                <w:sz w:val="24"/>
                <w:lang w:eastAsia="ru-RU"/>
              </w:rPr>
            </w:pPr>
            <w:r w:rsidRPr="00E942B2">
              <w:rPr>
                <w:rFonts w:eastAsia="Times New Roman"/>
                <w:color w:val="333333"/>
                <w:sz w:val="24"/>
                <w:lang w:eastAsia="ru-RU"/>
              </w:rPr>
              <w:t xml:space="preserve">Научный стиль </w:t>
            </w:r>
            <w:r w:rsidRPr="00E942B2">
              <w:rPr>
                <w:rFonts w:eastAsia="Times New Roman"/>
                <w:b/>
                <w:bCs/>
                <w:color w:val="333333"/>
                <w:sz w:val="24"/>
                <w:lang w:eastAsia="ru-RU"/>
              </w:rPr>
              <w:t>обслуживает сферу науки и обучения</w:t>
            </w:r>
            <w:r w:rsidRPr="00E942B2">
              <w:rPr>
                <w:rFonts w:eastAsia="Times New Roman"/>
                <w:color w:val="333333"/>
                <w:sz w:val="24"/>
                <w:lang w:eastAsia="ru-RU"/>
              </w:rPr>
              <w:t>.</w:t>
            </w:r>
          </w:p>
          <w:p w:rsidR="007C215C" w:rsidRPr="00E942B2" w:rsidRDefault="00E942B2" w:rsidP="00E942B2">
            <w:pPr>
              <w:shd w:val="clear" w:color="auto" w:fill="FFFFFF"/>
              <w:spacing w:line="330" w:lineRule="atLeast"/>
              <w:rPr>
                <w:sz w:val="24"/>
              </w:rPr>
            </w:pPr>
            <w:r w:rsidRPr="00E942B2">
              <w:rPr>
                <w:rFonts w:eastAsia="Times New Roman"/>
                <w:color w:val="333333"/>
                <w:sz w:val="24"/>
                <w:lang w:eastAsia="ru-RU"/>
              </w:rPr>
              <w:t xml:space="preserve">Главные черты научного стиля: отвлеченность и обобщенность, использование научных терминов. Второстепенные черты: смысловая точность, однозначность, краткость, ясность, строгость, безличность. </w:t>
            </w:r>
          </w:p>
        </w:tc>
      </w:tr>
      <w:tr w:rsidR="007C215C" w:rsidRPr="00E942B2" w:rsidTr="007C215C">
        <w:tc>
          <w:tcPr>
            <w:tcW w:w="3227" w:type="dxa"/>
          </w:tcPr>
          <w:p w:rsidR="007C215C" w:rsidRPr="00E942B2" w:rsidRDefault="007C215C" w:rsidP="00ED245D">
            <w:pPr>
              <w:jc w:val="center"/>
              <w:rPr>
                <w:sz w:val="24"/>
              </w:rPr>
            </w:pPr>
            <w:r w:rsidRPr="00E942B2">
              <w:rPr>
                <w:sz w:val="24"/>
              </w:rPr>
              <w:t>Художественный стиль</w:t>
            </w:r>
          </w:p>
        </w:tc>
        <w:tc>
          <w:tcPr>
            <w:tcW w:w="6344" w:type="dxa"/>
          </w:tcPr>
          <w:p w:rsidR="007C215C" w:rsidRPr="00E942B2" w:rsidRDefault="00E942B2" w:rsidP="00E942B2">
            <w:pPr>
              <w:rPr>
                <w:sz w:val="24"/>
              </w:rPr>
            </w:pPr>
            <w:proofErr w:type="spellStart"/>
            <w:proofErr w:type="gramStart"/>
            <w:r w:rsidRPr="00E942B2">
              <w:rPr>
                <w:b/>
                <w:bCs/>
                <w:color w:val="202122"/>
                <w:sz w:val="24"/>
                <w:shd w:val="clear" w:color="auto" w:fill="FFFFFF"/>
              </w:rPr>
              <w:t>Худо́жественный</w:t>
            </w:r>
            <w:proofErr w:type="spellEnd"/>
            <w:proofErr w:type="gramEnd"/>
            <w:r w:rsidRPr="00E942B2">
              <w:rPr>
                <w:b/>
                <w:bCs/>
                <w:color w:val="202122"/>
                <w:sz w:val="24"/>
                <w:shd w:val="clear" w:color="auto" w:fill="FFFFFF"/>
              </w:rPr>
              <w:t xml:space="preserve"> стиль</w:t>
            </w:r>
            <w:r w:rsidRPr="00E942B2">
              <w:rPr>
                <w:color w:val="202122"/>
                <w:sz w:val="24"/>
                <w:shd w:val="clear" w:color="auto" w:fill="FFFFFF"/>
              </w:rPr>
              <w:t> — </w:t>
            </w:r>
            <w:hyperlink r:id="rId6" w:tooltip="Функциональные стили речи" w:history="1">
              <w:r w:rsidRPr="00E942B2">
                <w:rPr>
                  <w:rStyle w:val="a9"/>
                  <w:color w:val="0645AD"/>
                  <w:sz w:val="24"/>
                  <w:shd w:val="clear" w:color="auto" w:fill="FFFFFF"/>
                </w:rPr>
                <w:t>стиль речи</w:t>
              </w:r>
            </w:hyperlink>
            <w:r w:rsidRPr="00E942B2">
              <w:rPr>
                <w:color w:val="202122"/>
                <w:sz w:val="24"/>
                <w:shd w:val="clear" w:color="auto" w:fill="FFFFFF"/>
              </w:rPr>
              <w:t>, который применяется в художественной литературе. Этот стиль воздействует на воображение, чувства читателя, передаёт мысли и чувства автора, использует всё богатство лексики, характеризуется образностью, эмоциональностью речи.</w:t>
            </w:r>
          </w:p>
        </w:tc>
      </w:tr>
    </w:tbl>
    <w:p w:rsidR="007C215C" w:rsidRPr="00E942B2" w:rsidRDefault="007C215C">
      <w:pPr>
        <w:rPr>
          <w:sz w:val="24"/>
        </w:rPr>
      </w:pPr>
    </w:p>
    <w:sectPr w:rsidR="007C215C" w:rsidRPr="00E942B2" w:rsidSect="000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characterSpacingControl w:val="doNotCompress"/>
  <w:compat/>
  <w:rsids>
    <w:rsidRoot w:val="002F0C19"/>
    <w:rsid w:val="0002146D"/>
    <w:rsid w:val="000F1D66"/>
    <w:rsid w:val="002F0C19"/>
    <w:rsid w:val="0076736A"/>
    <w:rsid w:val="007C215C"/>
    <w:rsid w:val="007F6E1B"/>
    <w:rsid w:val="00CB6ADF"/>
    <w:rsid w:val="00CC4358"/>
    <w:rsid w:val="00E942B2"/>
    <w:rsid w:val="00FD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5C"/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5C"/>
    <w:pPr>
      <w:spacing w:after="0" w:line="240" w:lineRule="auto"/>
    </w:pPr>
    <w:rPr>
      <w:rFonts w:ascii="Times New Roman" w:hAnsi="Times New Roman" w:cs="Times New Roman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C4358"/>
    <w:rPr>
      <w:i/>
      <w:iCs/>
    </w:rPr>
  </w:style>
  <w:style w:type="character" w:styleId="a5">
    <w:name w:val="Strong"/>
    <w:basedOn w:val="a0"/>
    <w:uiPriority w:val="22"/>
    <w:qFormat/>
    <w:rsid w:val="00CC4358"/>
    <w:rPr>
      <w:b/>
      <w:bCs/>
    </w:rPr>
  </w:style>
  <w:style w:type="paragraph" w:styleId="a6">
    <w:name w:val="Normal (Web)"/>
    <w:basedOn w:val="a"/>
    <w:uiPriority w:val="99"/>
    <w:semiHidden/>
    <w:unhideWhenUsed/>
    <w:rsid w:val="00CC435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D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94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0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1%83%D0%BD%D0%BA%D1%86%D0%B8%D0%BE%D0%BD%D0%B0%D0%BB%D1%8C%D0%BD%D1%8B%D0%B5_%D1%81%D1%82%D0%B8%D0%BB%D0%B8_%D1%80%D0%B5%D1%87%D0%B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Степанов</dc:creator>
  <cp:lastModifiedBy>teacher</cp:lastModifiedBy>
  <cp:revision>2</cp:revision>
  <dcterms:created xsi:type="dcterms:W3CDTF">2022-10-13T10:30:00Z</dcterms:created>
  <dcterms:modified xsi:type="dcterms:W3CDTF">2022-10-13T10:30:00Z</dcterms:modified>
</cp:coreProperties>
</file>