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8D" w:rsidRPr="00E17E9A" w:rsidRDefault="00F61C8D" w:rsidP="00CF7074">
      <w:pPr>
        <w:pStyle w:val="a5"/>
        <w:spacing w:before="64" w:line="275" w:lineRule="exact"/>
        <w:ind w:right="123"/>
      </w:pPr>
      <w:bookmarkStart w:id="0" w:name="_GoBack"/>
      <w:r w:rsidRPr="00E17E9A">
        <w:t>УТВЕРЖДАЮ</w:t>
      </w:r>
    </w:p>
    <w:bookmarkEnd w:id="0"/>
    <w:p w:rsidR="00F61C8D" w:rsidRPr="00E17E9A" w:rsidRDefault="00F61C8D" w:rsidP="00CF7074">
      <w:pPr>
        <w:pStyle w:val="a5"/>
        <w:spacing w:line="275" w:lineRule="exact"/>
        <w:ind w:right="122"/>
      </w:pPr>
      <w:r w:rsidRPr="00E17E9A">
        <w:t>Директор</w:t>
      </w:r>
      <w:r w:rsidRPr="00E17E9A">
        <w:rPr>
          <w:spacing w:val="-4"/>
        </w:rPr>
        <w:t xml:space="preserve"> </w:t>
      </w:r>
      <w:r w:rsidRPr="00E17E9A">
        <w:t>МАОУ</w:t>
      </w:r>
      <w:r w:rsidRPr="00E17E9A">
        <w:rPr>
          <w:spacing w:val="-4"/>
        </w:rPr>
        <w:t xml:space="preserve"> </w:t>
      </w:r>
      <w:r w:rsidRPr="00E17E9A">
        <w:t>гимназии</w:t>
      </w:r>
      <w:r w:rsidRPr="00E17E9A">
        <w:rPr>
          <w:spacing w:val="-3"/>
        </w:rPr>
        <w:t xml:space="preserve"> </w:t>
      </w:r>
      <w:r w:rsidRPr="00E17E9A">
        <w:t>№16</w:t>
      </w:r>
      <w:r w:rsidRPr="00E17E9A">
        <w:rPr>
          <w:spacing w:val="-4"/>
        </w:rPr>
        <w:t xml:space="preserve"> </w:t>
      </w:r>
      <w:r w:rsidRPr="00E17E9A">
        <w:t>«Интерес»</w:t>
      </w:r>
    </w:p>
    <w:p w:rsidR="00F61C8D" w:rsidRPr="00E17E9A" w:rsidRDefault="00F61C8D" w:rsidP="00CF7074">
      <w:pPr>
        <w:pStyle w:val="a5"/>
        <w:tabs>
          <w:tab w:val="left" w:pos="1559"/>
        </w:tabs>
        <w:ind w:right="124"/>
      </w:pPr>
      <w:r w:rsidRPr="00E17E9A">
        <w:rPr>
          <w:u w:val="single"/>
        </w:rPr>
        <w:t xml:space="preserve"> </w:t>
      </w:r>
      <w:r w:rsidRPr="00E17E9A">
        <w:rPr>
          <w:u w:val="single"/>
        </w:rPr>
        <w:tab/>
      </w:r>
      <w:r w:rsidRPr="00E17E9A">
        <w:t xml:space="preserve">  И.В.Снегирева</w:t>
      </w:r>
    </w:p>
    <w:p w:rsidR="00F61C8D" w:rsidRPr="00E17E9A" w:rsidRDefault="00F61C8D" w:rsidP="00E17E9A">
      <w:pPr>
        <w:pStyle w:val="a7"/>
        <w:rPr>
          <w:sz w:val="24"/>
          <w:szCs w:val="24"/>
        </w:rPr>
      </w:pPr>
      <w:r w:rsidRPr="00E17E9A">
        <w:rPr>
          <w:sz w:val="24"/>
          <w:szCs w:val="24"/>
        </w:rPr>
        <w:t>Образовательный</w:t>
      </w:r>
      <w:r w:rsidRPr="00E17E9A">
        <w:rPr>
          <w:spacing w:val="-4"/>
          <w:sz w:val="24"/>
          <w:szCs w:val="24"/>
        </w:rPr>
        <w:t xml:space="preserve"> </w:t>
      </w:r>
      <w:r w:rsidRPr="00E17E9A">
        <w:rPr>
          <w:sz w:val="24"/>
          <w:szCs w:val="24"/>
        </w:rPr>
        <w:t>минимум</w:t>
      </w:r>
    </w:p>
    <w:p w:rsidR="00F61C8D" w:rsidRPr="00E17E9A" w:rsidRDefault="00F61C8D" w:rsidP="00E17E9A">
      <w:pPr>
        <w:pStyle w:val="a5"/>
        <w:spacing w:before="7"/>
        <w:jc w:val="left"/>
        <w:rPr>
          <w:b/>
        </w:rPr>
      </w:pPr>
    </w:p>
    <w:tbl>
      <w:tblPr>
        <w:tblStyle w:val="TableNormal"/>
        <w:tblW w:w="8955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6"/>
        <w:gridCol w:w="5869"/>
      </w:tblGrid>
      <w:tr w:rsidR="00F61C8D" w:rsidRPr="00E17E9A" w:rsidTr="004144A3">
        <w:trPr>
          <w:trHeight w:val="321"/>
        </w:trPr>
        <w:tc>
          <w:tcPr>
            <w:tcW w:w="3086" w:type="dxa"/>
          </w:tcPr>
          <w:p w:rsidR="00F61C8D" w:rsidRPr="00E17E9A" w:rsidRDefault="00F61C8D" w:rsidP="00E17E9A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proofErr w:type="spellStart"/>
            <w:r w:rsidRPr="00E17E9A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869" w:type="dxa"/>
          </w:tcPr>
          <w:p w:rsidR="00F61C8D" w:rsidRPr="00E17E9A" w:rsidRDefault="00F669D2" w:rsidP="00E17E9A">
            <w:pPr>
              <w:pStyle w:val="TableParagraph"/>
              <w:spacing w:line="301" w:lineRule="exact"/>
              <w:ind w:left="10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</w:tr>
      <w:tr w:rsidR="00F61C8D" w:rsidRPr="00E17E9A" w:rsidTr="004144A3">
        <w:trPr>
          <w:trHeight w:val="322"/>
        </w:trPr>
        <w:tc>
          <w:tcPr>
            <w:tcW w:w="3086" w:type="dxa"/>
          </w:tcPr>
          <w:p w:rsidR="00F61C8D" w:rsidRPr="00E17E9A" w:rsidRDefault="00F61C8D" w:rsidP="00E17E9A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proofErr w:type="spellStart"/>
            <w:r w:rsidRPr="00E17E9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869" w:type="dxa"/>
          </w:tcPr>
          <w:p w:rsidR="00F61C8D" w:rsidRPr="00E17E9A" w:rsidRDefault="001329BB" w:rsidP="00E17E9A">
            <w:pPr>
              <w:pStyle w:val="TableParagraph"/>
              <w:spacing w:line="302" w:lineRule="exact"/>
              <w:ind w:left="108"/>
              <w:rPr>
                <w:b/>
                <w:sz w:val="24"/>
                <w:szCs w:val="24"/>
              </w:rPr>
            </w:pPr>
            <w:r w:rsidRPr="00E17E9A">
              <w:rPr>
                <w:b/>
                <w:sz w:val="24"/>
                <w:szCs w:val="24"/>
              </w:rPr>
              <w:t>7</w:t>
            </w:r>
            <w:r w:rsidR="00F61C8D" w:rsidRPr="00E17E9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F61C8D" w:rsidRPr="00E17E9A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61C8D" w:rsidRPr="00E17E9A" w:rsidTr="004144A3">
        <w:trPr>
          <w:trHeight w:val="322"/>
        </w:trPr>
        <w:tc>
          <w:tcPr>
            <w:tcW w:w="3086" w:type="dxa"/>
          </w:tcPr>
          <w:p w:rsidR="00F61C8D" w:rsidRPr="00E17E9A" w:rsidRDefault="00F61C8D" w:rsidP="00E17E9A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proofErr w:type="spellStart"/>
            <w:r w:rsidRPr="00E17E9A">
              <w:rPr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869" w:type="dxa"/>
          </w:tcPr>
          <w:p w:rsidR="00F61C8D" w:rsidRPr="00E17E9A" w:rsidRDefault="00F61C8D" w:rsidP="00E17E9A">
            <w:pPr>
              <w:pStyle w:val="TableParagraph"/>
              <w:spacing w:line="302" w:lineRule="exact"/>
              <w:ind w:left="108"/>
              <w:rPr>
                <w:b/>
                <w:sz w:val="24"/>
                <w:szCs w:val="24"/>
              </w:rPr>
            </w:pPr>
            <w:r w:rsidRPr="00E17E9A">
              <w:rPr>
                <w:b/>
                <w:sz w:val="24"/>
                <w:szCs w:val="24"/>
              </w:rPr>
              <w:t>1</w:t>
            </w:r>
            <w:r w:rsidRPr="00E17E9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7E9A">
              <w:rPr>
                <w:b/>
                <w:sz w:val="24"/>
                <w:szCs w:val="24"/>
              </w:rPr>
              <w:t>триместр</w:t>
            </w:r>
            <w:proofErr w:type="spellEnd"/>
          </w:p>
        </w:tc>
      </w:tr>
      <w:tr w:rsidR="00F61C8D" w:rsidRPr="00E17E9A" w:rsidTr="004144A3">
        <w:trPr>
          <w:trHeight w:val="322"/>
        </w:trPr>
        <w:tc>
          <w:tcPr>
            <w:tcW w:w="3086" w:type="dxa"/>
          </w:tcPr>
          <w:p w:rsidR="00F61C8D" w:rsidRPr="00E17E9A" w:rsidRDefault="00F61C8D" w:rsidP="00E17E9A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proofErr w:type="spellStart"/>
            <w:r w:rsidRPr="00E17E9A">
              <w:rPr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869" w:type="dxa"/>
          </w:tcPr>
          <w:p w:rsidR="00F61C8D" w:rsidRPr="00E17E9A" w:rsidRDefault="00F61C8D" w:rsidP="00E17E9A">
            <w:pPr>
              <w:pStyle w:val="TableParagraph"/>
              <w:spacing w:line="302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E17E9A">
              <w:rPr>
                <w:b/>
                <w:sz w:val="24"/>
                <w:szCs w:val="24"/>
              </w:rPr>
              <w:t>разработано</w:t>
            </w:r>
            <w:proofErr w:type="spellEnd"/>
            <w:r w:rsidRPr="00E17E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7E9A">
              <w:rPr>
                <w:b/>
                <w:sz w:val="24"/>
                <w:szCs w:val="24"/>
              </w:rPr>
              <w:t>в</w:t>
            </w:r>
            <w:r w:rsidRPr="00E17E9A">
              <w:rPr>
                <w:b/>
                <w:spacing w:val="-2"/>
                <w:sz w:val="24"/>
                <w:szCs w:val="24"/>
              </w:rPr>
              <w:t xml:space="preserve"> </w:t>
            </w:r>
            <w:r w:rsidR="001329BB" w:rsidRPr="00E17E9A">
              <w:rPr>
                <w:b/>
                <w:sz w:val="24"/>
                <w:szCs w:val="24"/>
              </w:rPr>
              <w:t>2023</w:t>
            </w:r>
            <w:r w:rsidRPr="00E17E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7E9A">
              <w:rPr>
                <w:b/>
                <w:sz w:val="24"/>
                <w:szCs w:val="24"/>
              </w:rPr>
              <w:t>-</w:t>
            </w:r>
            <w:r w:rsidRPr="00E17E9A">
              <w:rPr>
                <w:b/>
                <w:spacing w:val="-1"/>
                <w:sz w:val="24"/>
                <w:szCs w:val="24"/>
              </w:rPr>
              <w:t xml:space="preserve"> </w:t>
            </w:r>
            <w:r w:rsidR="001329BB" w:rsidRPr="00E17E9A">
              <w:rPr>
                <w:b/>
                <w:sz w:val="24"/>
                <w:szCs w:val="24"/>
              </w:rPr>
              <w:t>2024</w:t>
            </w:r>
          </w:p>
        </w:tc>
      </w:tr>
    </w:tbl>
    <w:p w:rsidR="009512E6" w:rsidRPr="00E17E9A" w:rsidRDefault="009512E6" w:rsidP="00E1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2E6" w:rsidRPr="00E17E9A" w:rsidRDefault="009512E6" w:rsidP="00E1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998" w:type="dxa"/>
        <w:tblLayout w:type="fixed"/>
        <w:tblLook w:val="04A0"/>
      </w:tblPr>
      <w:tblGrid>
        <w:gridCol w:w="680"/>
        <w:gridCol w:w="2240"/>
        <w:gridCol w:w="7400"/>
      </w:tblGrid>
      <w:tr w:rsidR="001329BB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CA3811" w:rsidP="00E1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№</w:t>
            </w:r>
            <w:r w:rsidRPr="00E17E9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E17E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BB" w:rsidRPr="00E17E9A" w:rsidRDefault="001329BB" w:rsidP="00E1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Основные вопросы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BB" w:rsidRPr="00E17E9A" w:rsidRDefault="001329BB" w:rsidP="00E1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Ответы</w:t>
            </w:r>
          </w:p>
        </w:tc>
      </w:tr>
      <w:tr w:rsidR="001329BB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Понятие рационального числа.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spacing w:after="0" w:line="240" w:lineRule="auto"/>
              <w:rPr>
                <w:rFonts w:ascii="Times New Roman" w:hAnsi="Times New Roman" w:cs="Times New Roman"/>
                <w:color w:val="1B2440"/>
              </w:rPr>
            </w:pPr>
            <w:r w:rsidRPr="00E17E9A">
              <w:rPr>
                <w:rStyle w:val="a9"/>
                <w:rFonts w:ascii="Times New Roman" w:hAnsi="Times New Roman" w:cs="Times New Roman"/>
                <w:b w:val="0"/>
                <w:color w:val="1B2440"/>
                <w:bdr w:val="none" w:sz="0" w:space="0" w:color="auto" w:frame="1"/>
              </w:rPr>
              <w:t>Рациональные числа</w:t>
            </w:r>
            <w:r w:rsidRPr="00E17E9A">
              <w:rPr>
                <w:rFonts w:ascii="Times New Roman" w:hAnsi="Times New Roman" w:cs="Times New Roman"/>
                <w:color w:val="1B2440"/>
              </w:rPr>
              <w:t> – это числа, представленные в виде отношения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n>
              </m:f>
            </m:oMath>
            <w:r w:rsidRPr="00E17E9A">
              <w:rPr>
                <w:rStyle w:val="vlist-s"/>
                <w:rFonts w:ascii="Times New Roman" w:hAnsi="Times New Roman" w:cs="Times New Roman"/>
                <w:color w:val="1B2440"/>
                <w:bdr w:val="none" w:sz="0" w:space="0" w:color="auto" w:frame="1"/>
              </w:rPr>
              <w:t xml:space="preserve"> ​</w:t>
            </w:r>
            <w:r w:rsidRPr="00E17E9A">
              <w:rPr>
                <w:rFonts w:ascii="Times New Roman" w:hAnsi="Times New Roman" w:cs="Times New Roman"/>
                <w:color w:val="1B2440"/>
              </w:rPr>
              <w:t>, где m – целое число, а n – натуральное.</w:t>
            </w:r>
          </w:p>
          <w:p w:rsidR="001329BB" w:rsidRPr="00E17E9A" w:rsidRDefault="001329BB" w:rsidP="00E17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2440"/>
                <w:lang w:eastAsia="ru-RU"/>
              </w:rPr>
            </w:pPr>
            <w:r w:rsidRPr="00E17E9A">
              <w:rPr>
                <w:rFonts w:ascii="Times New Roman" w:eastAsia="Times New Roman" w:hAnsi="Times New Roman" w:cs="Times New Roman"/>
                <w:color w:val="1B2440"/>
                <w:lang w:eastAsia="ru-RU"/>
              </w:rPr>
              <w:t>Они могут быть как положительными, так и отрицательными.</w:t>
            </w:r>
          </w:p>
          <w:p w:rsidR="001329BB" w:rsidRPr="00E17E9A" w:rsidRDefault="001329BB" w:rsidP="00E17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2440"/>
                <w:lang w:eastAsia="ru-RU"/>
              </w:rPr>
            </w:pPr>
            <w:r w:rsidRPr="00E17E9A">
              <w:rPr>
                <w:rFonts w:ascii="Times New Roman" w:eastAsia="Times New Roman" w:hAnsi="Times New Roman" w:cs="Times New Roman"/>
                <w:color w:val="1B2440"/>
                <w:lang w:eastAsia="ru-RU"/>
              </w:rPr>
              <w:t>Целые и дробные числа вместе образуют множество рациональных.</w:t>
            </w:r>
          </w:p>
          <w:p w:rsidR="001329BB" w:rsidRPr="00E17E9A" w:rsidRDefault="001329BB" w:rsidP="00E17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2440"/>
                <w:lang w:eastAsia="ru-RU"/>
              </w:rPr>
            </w:pPr>
            <w:r w:rsidRPr="00E17E9A">
              <w:rPr>
                <w:rFonts w:ascii="Times New Roman" w:eastAsia="Times New Roman" w:hAnsi="Times New Roman" w:cs="Times New Roman"/>
                <w:color w:val="1B2440"/>
                <w:lang w:eastAsia="ru-RU"/>
              </w:rPr>
              <w:t>Любое целое число является рациональным, потому что его можно записать в виде 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</m:t>
                  </m:r>
                </m:den>
              </m:f>
            </m:oMath>
            <w:r w:rsidRPr="00E17E9A">
              <w:rPr>
                <w:rFonts w:ascii="Times New Roman" w:eastAsia="Times New Roman" w:hAnsi="Times New Roman" w:cs="Times New Roman"/>
                <w:color w:val="1B2440"/>
                <w:bdr w:val="none" w:sz="0" w:space="0" w:color="auto" w:frame="1"/>
                <w:lang w:eastAsia="ru-RU"/>
              </w:rPr>
              <w:t>​</w:t>
            </w:r>
            <w:r w:rsidRPr="00E17E9A">
              <w:rPr>
                <w:rFonts w:ascii="Times New Roman" w:eastAsia="Times New Roman" w:hAnsi="Times New Roman" w:cs="Times New Roman"/>
                <w:color w:val="1B2440"/>
                <w:lang w:eastAsia="ru-RU"/>
              </w:rPr>
              <w:t>.</w:t>
            </w:r>
          </w:p>
        </w:tc>
      </w:tr>
      <w:tr w:rsidR="00C356B6" w:rsidRPr="00E17E9A" w:rsidTr="005A232C">
        <w:trPr>
          <w:trHeight w:val="126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56B6" w:rsidRPr="00E17E9A" w:rsidRDefault="00C356B6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56B6" w:rsidRPr="00E17E9A" w:rsidRDefault="00C356B6" w:rsidP="00E17E9A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E17E9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Правила сравнения рациональных чисел с нулём.</w:t>
            </w:r>
          </w:p>
          <w:p w:rsidR="00C356B6" w:rsidRPr="00E17E9A" w:rsidRDefault="00C356B6" w:rsidP="00EA1376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E17E9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Сравнение рациональных чисел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56B6" w:rsidRPr="00E17E9A" w:rsidRDefault="00C356B6" w:rsidP="00E17E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E17E9A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1.Если рациональное число положительно, то оно больше нуля.</w:t>
            </w:r>
          </w:p>
          <w:p w:rsidR="00C356B6" w:rsidRPr="00E17E9A" w:rsidRDefault="00C356B6" w:rsidP="00E17E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E17E9A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2.Если рациональное число отрицательно, то оно меньше нуля</w:t>
            </w:r>
          </w:p>
          <w:p w:rsidR="00C356B6" w:rsidRPr="00E17E9A" w:rsidRDefault="00C356B6" w:rsidP="00E17E9A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Рациональные числа сравниваются по правилам сравнения целых и дробных чисел.</w:t>
            </w:r>
          </w:p>
          <w:p w:rsidR="00C356B6" w:rsidRPr="00E17E9A" w:rsidRDefault="00C356B6" w:rsidP="00E17E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</w:p>
        </w:tc>
      </w:tr>
      <w:tr w:rsidR="001329BB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Периодическая дробь. 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7E9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Периодическая дробь</w:t>
            </w:r>
            <w:r w:rsidRPr="00E17E9A">
              <w:rPr>
                <w:rFonts w:ascii="Times New Roman" w:hAnsi="Times New Roman" w:cs="Times New Roman"/>
                <w:color w:val="000000" w:themeColor="text1"/>
              </w:rPr>
              <w:t> – это десятичная дробь, в записи которой бесконечное количество раз повторяется цифра или несколько цифр.</w:t>
            </w:r>
          </w:p>
          <w:p w:rsidR="001329BB" w:rsidRPr="00E17E9A" w:rsidRDefault="001329BB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7E9A">
              <w:rPr>
                <w:rStyle w:val="mord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1/3</w:t>
            </w:r>
            <w:r w:rsidRPr="00E17E9A">
              <w:rPr>
                <w:rStyle w:val="vlist-s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​</w:t>
            </w:r>
            <w:r w:rsidRPr="00E17E9A">
              <w:rPr>
                <w:rStyle w:val="mrel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=</w:t>
            </w:r>
            <w:r w:rsidRPr="00E17E9A">
              <w:rPr>
                <w:rStyle w:val="mord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0</w:t>
            </w:r>
            <w:r w:rsidRPr="00E17E9A">
              <w:rPr>
                <w:rStyle w:val="mpunct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,</w:t>
            </w:r>
            <w:r w:rsidRPr="00E17E9A">
              <w:rPr>
                <w:rStyle w:val="mord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33333333..=0,</w:t>
            </w:r>
            <w:r w:rsidRPr="00E17E9A">
              <w:rPr>
                <w:rStyle w:val="mord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>(</w:t>
            </w:r>
            <w:r w:rsidRPr="00E17E9A">
              <w:rPr>
                <w:rStyle w:val="mord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3)</w:t>
            </w:r>
          </w:p>
        </w:tc>
      </w:tr>
      <w:tr w:rsidR="001329BB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Понятие иррационального числа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Число, которое можно записать в виде бесконечной непериодической десятичной дроби, называют </w:t>
            </w:r>
            <w:r w:rsidRPr="00E17E9A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иррациональным числом</w:t>
            </w:r>
            <w:r w:rsidRPr="00E17E9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Самое знаменитое иррациональное число π = 3,1415926…</w:t>
            </w:r>
          </w:p>
        </w:tc>
      </w:tr>
      <w:tr w:rsidR="00E316E6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E6" w:rsidRPr="00E17E9A" w:rsidRDefault="00E316E6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E6" w:rsidRPr="004A5AFC" w:rsidRDefault="00E316E6" w:rsidP="00E316E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A5AFC">
              <w:rPr>
                <w:rFonts w:ascii="Times New Roman" w:hAnsi="Times New Roman" w:cs="Times New Roman"/>
                <w:shd w:val="clear" w:color="auto" w:fill="FFFFFF"/>
              </w:rPr>
              <w:t>Числовые выражения. Значение числового выражения.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E6" w:rsidRPr="00E316E6" w:rsidRDefault="00E316E6" w:rsidP="005A23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proofErr w:type="gramStart"/>
            <w:r w:rsidRPr="00E316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Числовые выражения — это </w:t>
            </w:r>
            <w:r w:rsidRPr="00E316E6">
              <w:rPr>
                <w:rFonts w:ascii="Times New Roman" w:hAnsi="Times New Roman" w:cs="Times New Roman"/>
                <w:color w:val="040C28"/>
              </w:rPr>
              <w:t>запись, в составе которой числа, арифметические действия между числами (сложение, вычитание, умножение, деление) и скобки</w:t>
            </w:r>
            <w:r w:rsidRPr="00E316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</w:t>
            </w:r>
            <w:proofErr w:type="gramEnd"/>
            <w:r w:rsidRPr="00E316E6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r w:rsidRPr="00E316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Значение числового выражения — </w:t>
            </w:r>
            <w:r w:rsidRPr="00E316E6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число, полученное в результате выполнения всех действий по порядку в числовом выражении</w:t>
            </w:r>
            <w:r w:rsidRPr="00E316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29BB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1329BB" w:rsidP="00E1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Р</w:t>
            </w:r>
            <w:r w:rsidR="003D1811" w:rsidRPr="00E17E9A">
              <w:rPr>
                <w:rFonts w:ascii="Times New Roman" w:hAnsi="Times New Roman" w:cs="Times New Roman"/>
              </w:rPr>
              <w:t>ешение основных задач на дроби.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B" w:rsidRPr="00E17E9A" w:rsidRDefault="003D1811" w:rsidP="00E1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E9A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на дроби бывают следующих видов:</w:t>
            </w:r>
            <w:r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1.На отыскание указанной части (дроби) данного числа;</w:t>
            </w:r>
            <w:r w:rsidR="00E81390"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413B02"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E81390"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В решение, число нужно умножить на дробь.</w:t>
            </w:r>
            <w:r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 w:rsidR="00E81390"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</w:t>
            </w:r>
            <w:r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2.На отыскание числа, если известна часть (дробь) этого числа; </w:t>
            </w:r>
            <w:r w:rsidR="00B53CB5">
              <w:rPr>
                <w:rFonts w:ascii="Times New Roman" w:eastAsia="Times New Roman" w:hAnsi="Times New Roman" w:cs="Times New Roman"/>
                <w:lang w:eastAsia="ru-RU"/>
              </w:rPr>
              <w:t xml:space="preserve">  В решении,</w:t>
            </w:r>
            <w:r w:rsidR="00E81390"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число нужно разделить на дробь.                    </w:t>
            </w:r>
            <w:r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413B02"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E17E9A">
              <w:rPr>
                <w:rFonts w:ascii="Times New Roman" w:eastAsia="Times New Roman" w:hAnsi="Times New Roman" w:cs="Times New Roman"/>
                <w:lang w:eastAsia="ru-RU"/>
              </w:rPr>
              <w:t>3.На отыскание части (дроби), которую составляет одно число от другого.</w:t>
            </w:r>
            <w:r w:rsidR="00E81390"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В решение находят делени</w:t>
            </w:r>
            <w:proofErr w:type="gramStart"/>
            <w:r w:rsidR="00E81390" w:rsidRPr="00E17E9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53C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B53CB5">
              <w:rPr>
                <w:rFonts w:ascii="Times New Roman" w:eastAsia="Times New Roman" w:hAnsi="Times New Roman" w:cs="Times New Roman"/>
                <w:lang w:eastAsia="ru-RU"/>
              </w:rPr>
              <w:t>отношение )</w:t>
            </w:r>
            <w:r w:rsidR="00E81390" w:rsidRPr="00E17E9A">
              <w:rPr>
                <w:rFonts w:ascii="Times New Roman" w:eastAsia="Times New Roman" w:hAnsi="Times New Roman" w:cs="Times New Roman"/>
                <w:lang w:eastAsia="ru-RU"/>
              </w:rPr>
              <w:t xml:space="preserve"> этих чисел.</w:t>
            </w:r>
          </w:p>
        </w:tc>
      </w:tr>
      <w:tr w:rsidR="003D1811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11" w:rsidRPr="00E17E9A" w:rsidRDefault="003D1811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11" w:rsidRPr="00E17E9A" w:rsidRDefault="00DC4E06" w:rsidP="00E1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3D1811" w:rsidRPr="00E17E9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11" w:rsidRPr="00E17E9A" w:rsidRDefault="003C1192" w:rsidP="00E1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E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</w:t>
            </w:r>
            <w:proofErr w:type="gramStart"/>
            <w:r w:rsidRPr="00E17E9A">
              <w:rPr>
                <w:rFonts w:ascii="Times New Roman" w:eastAsia="Times New Roman" w:hAnsi="Times New Roman" w:cs="Times New Roman"/>
                <w:bCs/>
                <w:lang w:eastAsia="ru-RU"/>
              </w:rPr>
              <w:t>-э</w:t>
            </w:r>
            <w:proofErr w:type="gramEnd"/>
            <w:r w:rsidRPr="00E17E9A">
              <w:rPr>
                <w:rFonts w:ascii="Times New Roman" w:eastAsia="Times New Roman" w:hAnsi="Times New Roman" w:cs="Times New Roman"/>
                <w:bCs/>
                <w:lang w:eastAsia="ru-RU"/>
              </w:rPr>
              <w:t>то сотая доля любого числа. Обозначают знаком %.         Чтобы перевести проценты в дробь, нужно убрать знак % и разделить число на 100.</w:t>
            </w:r>
            <w:r w:rsidR="00A56F5E" w:rsidRPr="00E17E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B53C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17E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если нужно перевести десятичную дробь в проценты — умножаем дробь на 100 и добавляем знак %. </w:t>
            </w:r>
            <w:r w:rsidR="00B53C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</w:t>
            </w:r>
            <w:r w:rsidR="00A56F5E" w:rsidRPr="00E17E9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1.Чтобы вычислить процентное отношение чисел, нужно </w:t>
            </w:r>
            <w:r w:rsidR="00A56F5E" w:rsidRPr="00E17E9A">
              <w:rPr>
                <w:rFonts w:ascii="Times New Roman" w:hAnsi="Times New Roman" w:cs="Times New Roman"/>
                <w:color w:val="040C28"/>
              </w:rPr>
              <w:t>одно число разделить на другое и умножить на 100%</w:t>
            </w:r>
            <w:r w:rsidR="00A56F5E" w:rsidRPr="00E17E9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.                                                         2. Чтобы найти процент от числа, нужно проценты перевести в дробь и число умножить на эту дробь.                                                                               </w:t>
            </w:r>
            <w:r w:rsidR="008C2DBA" w:rsidRPr="00E17E9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3. Чтобы найти число по его проценту, надо: </w:t>
            </w:r>
            <w:r w:rsidR="008C2DBA" w:rsidRPr="00E17E9A">
              <w:rPr>
                <w:rFonts w:ascii="Times New Roman" w:hAnsi="Times New Roman" w:cs="Times New Roman"/>
                <w:color w:val="040C28"/>
              </w:rPr>
              <w:t>1) выразить проценты обыкновенной или десятичной дробью;</w:t>
            </w:r>
            <w:r w:rsidR="008C2DBA" w:rsidRPr="00E17E9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  <w:r w:rsidR="008C2DBA" w:rsidRPr="00E17E9A">
              <w:rPr>
                <w:rFonts w:ascii="Times New Roman" w:hAnsi="Times New Roman" w:cs="Times New Roman"/>
                <w:color w:val="040C28"/>
              </w:rPr>
              <w:t>2) разделить данное число на полученную дробь</w:t>
            </w:r>
            <w:r w:rsidR="008C2DBA" w:rsidRPr="00E17E9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  <w:r w:rsidR="00A56F5E" w:rsidRPr="00E17E9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                                                     </w:t>
            </w:r>
          </w:p>
        </w:tc>
      </w:tr>
      <w:tr w:rsidR="00110E80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80" w:rsidRPr="00E17E9A" w:rsidRDefault="00110E80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80" w:rsidRPr="00E17E9A" w:rsidRDefault="00110E80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Прямая и обратная пропорциона</w:t>
            </w:r>
            <w:r w:rsidR="00CE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льна</w:t>
            </w: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зависимость</w:t>
            </w:r>
            <w:r w:rsidR="00AE3A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80" w:rsidRPr="00E17E9A" w:rsidRDefault="00110E80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 xml:space="preserve">Пропорция в математике — это равенство между отношениями двух или нескольких пар чисел или величин. </w:t>
            </w:r>
          </w:p>
          <w:p w:rsidR="00110E80" w:rsidRPr="00E17E9A" w:rsidRDefault="00110E80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1.Прямая пропорциональность. Это зависимость, при которой увеличение одного числа ведет к увеличению другого во столько же раз. А уменьшение одного числа ведет к уменьшению другого во столько же раз.</w:t>
            </w:r>
          </w:p>
          <w:p w:rsidR="00110E80" w:rsidRPr="00E17E9A" w:rsidRDefault="00110E80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 xml:space="preserve">2.Обратная пропорциональность. Это зависимость, при которой уменьшение одного числа ведет к увеличению другого во столько же раз. А увеличение числа наоборот ведет к уменьшению другого во столько же раз. </w:t>
            </w:r>
          </w:p>
        </w:tc>
      </w:tr>
      <w:tr w:rsidR="00413B02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Свойства действий: переместительный и сочетательный законы сложения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1 Переместительное свойство сложения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От перестановки мест слагаемых сумма не меняется.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 xml:space="preserve">a + b = b + a 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2 Сочетательное свойство сложения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Чтобы к сумме двух чисел прибавить третье нужно к первому числу прибавить сумму второго и третьего числа.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(a + b) + c = a + (b + c)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3 Свойство нуля при сложении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Если к числу прибавить нуль, получится само число.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 xml:space="preserve">a + 0 = 0 + a = a </w:t>
            </w:r>
          </w:p>
        </w:tc>
      </w:tr>
      <w:tr w:rsidR="00413B02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Свойства действий: переместительный и сочетательный законы умножения.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5B" w:rsidRPr="00833F5B" w:rsidRDefault="00413B02" w:rsidP="00E17E9A">
            <w:pPr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 xml:space="preserve">1.От перемены мест множителей произведение не меняется. </w:t>
            </w:r>
            <w:proofErr w:type="spellStart"/>
            <w:r w:rsidRPr="00E17E9A">
              <w:rPr>
                <w:rFonts w:ascii="Times New Roman" w:hAnsi="Times New Roman" w:cs="Times New Roman"/>
              </w:rPr>
              <w:t>a</w:t>
            </w:r>
            <w:proofErr w:type="spellEnd"/>
            <w:r w:rsidRPr="00E17E9A">
              <w:rPr>
                <w:rFonts w:ascii="Times New Roman" w:hAnsi="Times New Roman" w:cs="Times New Roman"/>
                <w:lang w:val="en-US"/>
              </w:rPr>
              <w:t>b</w:t>
            </w:r>
            <w:r w:rsidRPr="00E17E9A">
              <w:rPr>
                <w:rFonts w:ascii="Times New Roman" w:hAnsi="Times New Roman" w:cs="Times New Roman"/>
              </w:rPr>
              <w:t>=</w:t>
            </w:r>
            <w:proofErr w:type="spellStart"/>
            <w:r w:rsidRPr="00E17E9A">
              <w:rPr>
                <w:rFonts w:ascii="Times New Roman" w:hAnsi="Times New Roman" w:cs="Times New Roman"/>
                <w:lang w:val="en-US"/>
              </w:rPr>
              <w:t>ba</w:t>
            </w:r>
            <w:proofErr w:type="spellEnd"/>
            <w:r w:rsidRPr="00E17E9A">
              <w:rPr>
                <w:rFonts w:ascii="Times New Roman" w:hAnsi="Times New Roman" w:cs="Times New Roman"/>
              </w:rPr>
              <w:t xml:space="preserve">              2.Если выражение состоит из нескольких сомножителей, то их произведение не зависит от порядка действий. </w:t>
            </w:r>
            <w:r w:rsidRPr="00833F5B">
              <w:rPr>
                <w:rFonts w:ascii="Times New Roman" w:hAnsi="Times New Roman" w:cs="Times New Roman"/>
              </w:rPr>
              <w:t>(</w:t>
            </w:r>
            <w:r w:rsidRPr="00E17E9A">
              <w:rPr>
                <w:rFonts w:ascii="Times New Roman" w:hAnsi="Times New Roman" w:cs="Times New Roman"/>
                <w:lang w:val="en-US"/>
              </w:rPr>
              <w:t>ad</w:t>
            </w:r>
            <w:r w:rsidRPr="00833F5B">
              <w:rPr>
                <w:rFonts w:ascii="Times New Roman" w:hAnsi="Times New Roman" w:cs="Times New Roman"/>
              </w:rPr>
              <w:t>)</w:t>
            </w:r>
            <w:r w:rsidRPr="00E17E9A">
              <w:rPr>
                <w:rFonts w:ascii="Times New Roman" w:hAnsi="Times New Roman" w:cs="Times New Roman"/>
                <w:lang w:val="en-US"/>
              </w:rPr>
              <w:t>c</w:t>
            </w:r>
            <w:r w:rsidRPr="00833F5B">
              <w:rPr>
                <w:rFonts w:ascii="Times New Roman" w:hAnsi="Times New Roman" w:cs="Times New Roman"/>
              </w:rPr>
              <w:t>=</w:t>
            </w:r>
            <w:r w:rsidRPr="00E17E9A">
              <w:rPr>
                <w:rFonts w:ascii="Times New Roman" w:hAnsi="Times New Roman" w:cs="Times New Roman"/>
                <w:lang w:val="en-US"/>
              </w:rPr>
              <w:t>a</w:t>
            </w:r>
            <w:r w:rsidRPr="00833F5B">
              <w:rPr>
                <w:rFonts w:ascii="Times New Roman" w:hAnsi="Times New Roman" w:cs="Times New Roman"/>
              </w:rPr>
              <w:t>(</w:t>
            </w:r>
            <w:r w:rsidRPr="00E17E9A">
              <w:rPr>
                <w:rFonts w:ascii="Times New Roman" w:hAnsi="Times New Roman" w:cs="Times New Roman"/>
                <w:lang w:val="en-US"/>
              </w:rPr>
              <w:t>dc</w:t>
            </w:r>
            <w:r w:rsidRPr="00833F5B">
              <w:rPr>
                <w:rFonts w:ascii="Times New Roman" w:hAnsi="Times New Roman" w:cs="Times New Roman"/>
              </w:rPr>
              <w:t>)</w:t>
            </w:r>
            <w:r w:rsidR="00833F5B">
              <w:rPr>
                <w:rFonts w:ascii="Times New Roman" w:hAnsi="Times New Roman" w:cs="Times New Roman"/>
              </w:rPr>
              <w:t xml:space="preserve">                              3. 1*а=а                      </w:t>
            </w:r>
          </w:p>
        </w:tc>
      </w:tr>
      <w:tr w:rsidR="00413B02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Свойства действий: распределительный закон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 xml:space="preserve">Чтобы число умножить на сумму чисел, нужно это число умножить отдельно на каждое слагаемое и полученные произведения сложить. 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7E9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E17E9A">
              <w:rPr>
                <w:rFonts w:ascii="Times New Roman" w:hAnsi="Times New Roman" w:cs="Times New Roman"/>
                <w:lang w:val="en-US"/>
              </w:rPr>
              <w:t>a+b</w:t>
            </w:r>
            <w:proofErr w:type="spellEnd"/>
            <w:r w:rsidRPr="00E17E9A">
              <w:rPr>
                <w:rFonts w:ascii="Times New Roman" w:hAnsi="Times New Roman" w:cs="Times New Roman"/>
                <w:lang w:val="en-US"/>
              </w:rPr>
              <w:t>)c=</w:t>
            </w:r>
            <w:proofErr w:type="spellStart"/>
            <w:r w:rsidRPr="00E17E9A">
              <w:rPr>
                <w:rFonts w:ascii="Times New Roman" w:hAnsi="Times New Roman" w:cs="Times New Roman"/>
                <w:lang w:val="en-US"/>
              </w:rPr>
              <w:t>ac+bc</w:t>
            </w:r>
            <w:proofErr w:type="spellEnd"/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13B02" w:rsidRPr="00E17E9A" w:rsidTr="005A232C">
        <w:tc>
          <w:tcPr>
            <w:tcW w:w="680" w:type="dxa"/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0" w:type="dxa"/>
          </w:tcPr>
          <w:p w:rsidR="00413B02" w:rsidRPr="00E17E9A" w:rsidRDefault="005D7CE9" w:rsidP="00E17E9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Выражение</w:t>
            </w:r>
            <w:r w:rsidR="00413B02"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переменными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13B02" w:rsidRPr="00E17E9A">
              <w:rPr>
                <w:rFonts w:ascii="Times New Roman" w:hAnsi="Times New Roman" w:cs="Times New Roman"/>
              </w:rPr>
              <w:t xml:space="preserve"> Значение выражения с переменными.</w:t>
            </w:r>
          </w:p>
        </w:tc>
        <w:tc>
          <w:tcPr>
            <w:tcW w:w="7400" w:type="dxa"/>
          </w:tcPr>
          <w:p w:rsidR="00413B02" w:rsidRPr="00E17E9A" w:rsidRDefault="005D7CE9" w:rsidP="00E17E9A">
            <w:pPr>
              <w:pStyle w:val="a4"/>
              <w:tabs>
                <w:tab w:val="left" w:pos="0"/>
              </w:tabs>
              <w:spacing w:before="10" w:after="10"/>
              <w:ind w:left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Выражение с переменными</w:t>
            </w:r>
            <w:r w:rsidR="00413B02" w:rsidRPr="00E17E9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— это математическое выражение, которое состоит из чисел, букв</w:t>
            </w:r>
            <w:r w:rsidR="005A232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(переменных)</w:t>
            </w:r>
            <w:r w:rsidR="00413B02" w:rsidRPr="00E17E9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и знаков математических операций. </w:t>
            </w:r>
          </w:p>
          <w:p w:rsidR="00413B02" w:rsidRPr="00E17E9A" w:rsidRDefault="00413B02" w:rsidP="00E17E9A">
            <w:pPr>
              <w:pStyle w:val="a4"/>
              <w:tabs>
                <w:tab w:val="left" w:pos="0"/>
              </w:tabs>
              <w:spacing w:before="10" w:after="1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7E9A">
              <w:rPr>
                <w:rFonts w:ascii="Times New Roman" w:hAnsi="Times New Roman" w:cs="Times New Roman"/>
                <w:sz w:val="22"/>
                <w:szCs w:val="22"/>
              </w:rPr>
              <w:t>Подставив вместо переменной ее значение, произвести вычисление, то полученное число будет называться значением выражения с переменной</w:t>
            </w:r>
          </w:p>
        </w:tc>
      </w:tr>
      <w:tr w:rsidR="00413B02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Допустимые значения переменной</w:t>
            </w:r>
            <w:r w:rsidR="005A23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E17E9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Допустимые значения переменных — это </w:t>
            </w:r>
            <w:r w:rsidRPr="00E17E9A">
              <w:rPr>
                <w:rFonts w:ascii="Times New Roman" w:hAnsi="Times New Roman" w:cs="Times New Roman"/>
                <w:color w:val="040C28"/>
              </w:rPr>
              <w:t>значения переменных, при которых выражение имеет смысл</w:t>
            </w:r>
            <w:r w:rsidRPr="00E17E9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Если в выражении есть деление на нуль, то выражение не имеет числового значения, то говорят, что оно не имеет смысла. </w:t>
            </w:r>
          </w:p>
        </w:tc>
      </w:tr>
      <w:tr w:rsidR="00413B02" w:rsidRPr="00E17E9A" w:rsidTr="00761733">
        <w:trPr>
          <w:trHeight w:val="1024"/>
        </w:trPr>
        <w:tc>
          <w:tcPr>
            <w:tcW w:w="680" w:type="dxa"/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13B02" w:rsidRPr="00E17E9A" w:rsidRDefault="00413B02" w:rsidP="00E17E9A">
            <w:pPr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 xml:space="preserve">Раскрытие </w:t>
            </w:r>
            <w:proofErr w:type="gramStart"/>
            <w:r w:rsidRPr="00E17E9A">
              <w:rPr>
                <w:rFonts w:ascii="Times New Roman" w:hAnsi="Times New Roman" w:cs="Times New Roman"/>
              </w:rPr>
              <w:t>скобок</w:t>
            </w:r>
            <w:proofErr w:type="gramEnd"/>
            <w:r w:rsidRPr="00E17E9A">
              <w:rPr>
                <w:rFonts w:ascii="Times New Roman" w:hAnsi="Times New Roman" w:cs="Times New Roman"/>
              </w:rPr>
              <w:t xml:space="preserve"> перед которыми стоит знак «+».  </w:t>
            </w:r>
          </w:p>
        </w:tc>
        <w:tc>
          <w:tcPr>
            <w:tcW w:w="7400" w:type="dxa"/>
          </w:tcPr>
          <w:p w:rsidR="00413B02" w:rsidRPr="00E17E9A" w:rsidRDefault="00413B02" w:rsidP="00761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Если перед скобками стоит знак «+», то можно опустить скобки и этот знак «+»,  сохранив знаки слагаемых, стоящих в скобках.</w:t>
            </w:r>
          </w:p>
        </w:tc>
      </w:tr>
      <w:tr w:rsidR="00413B02" w:rsidRPr="00E17E9A" w:rsidTr="00761733">
        <w:trPr>
          <w:trHeight w:val="926"/>
        </w:trPr>
        <w:tc>
          <w:tcPr>
            <w:tcW w:w="680" w:type="dxa"/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13B02" w:rsidRPr="00E17E9A" w:rsidRDefault="00413B02" w:rsidP="00E17E9A">
            <w:pPr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Раскрытие скобок, перед которыми стоит знак «</w:t>
            </w:r>
            <w:proofErr w:type="gramStart"/>
            <w:r w:rsidRPr="00E17E9A">
              <w:rPr>
                <w:rFonts w:ascii="Times New Roman" w:hAnsi="Times New Roman" w:cs="Times New Roman"/>
              </w:rPr>
              <w:t>-»</w:t>
            </w:r>
            <w:proofErr w:type="gramEnd"/>
          </w:p>
        </w:tc>
        <w:tc>
          <w:tcPr>
            <w:tcW w:w="7400" w:type="dxa"/>
          </w:tcPr>
          <w:p w:rsidR="00413B02" w:rsidRPr="00E17E9A" w:rsidRDefault="00413B02" w:rsidP="00761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Если перед скобками стоит знак «</w:t>
            </w:r>
            <w:proofErr w:type="gramStart"/>
            <w:r w:rsidRPr="00E17E9A">
              <w:rPr>
                <w:rFonts w:ascii="Times New Roman" w:hAnsi="Times New Roman" w:cs="Times New Roman"/>
              </w:rPr>
              <w:t>-»</w:t>
            </w:r>
            <w:proofErr w:type="gramEnd"/>
            <w:r w:rsidRPr="00E17E9A">
              <w:rPr>
                <w:rFonts w:ascii="Times New Roman" w:hAnsi="Times New Roman" w:cs="Times New Roman"/>
              </w:rPr>
              <w:t>, то нужно заменить этот знак на «+», поменяв знаки всех  слагаемых в скобках на противоположные, а потом раскрыть скобки</w:t>
            </w:r>
          </w:p>
        </w:tc>
      </w:tr>
      <w:tr w:rsidR="00413B02" w:rsidRPr="00E17E9A" w:rsidTr="005A232C">
        <w:tc>
          <w:tcPr>
            <w:tcW w:w="680" w:type="dxa"/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13B02" w:rsidRPr="00E17E9A" w:rsidRDefault="00413B02" w:rsidP="00E17E9A">
            <w:pPr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Подобные слагаемые. Приведение подобных слагаемых.</w:t>
            </w:r>
          </w:p>
        </w:tc>
        <w:tc>
          <w:tcPr>
            <w:tcW w:w="7400" w:type="dxa"/>
          </w:tcPr>
          <w:p w:rsidR="00413B02" w:rsidRPr="00E17E9A" w:rsidRDefault="00413B02" w:rsidP="00E17E9A">
            <w:pPr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Слагаемые, имеющие  одинаковую  буквенную  часть, называются подобными слагаемыми.                                                                                                                   Чтобы привести подобные слагаемые,  надо сложить их коэффициенты и результат умножить на  общую буквенную часть.</w:t>
            </w:r>
          </w:p>
        </w:tc>
      </w:tr>
      <w:tr w:rsidR="00413B02" w:rsidRPr="00E17E9A" w:rsidTr="005A232C">
        <w:tc>
          <w:tcPr>
            <w:tcW w:w="680" w:type="dxa"/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13B02" w:rsidRPr="00E17E9A" w:rsidRDefault="00413B02" w:rsidP="00E17E9A">
            <w:pPr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Тождество.</w:t>
            </w:r>
            <w:r w:rsidRPr="00E1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Тождества. Тождественные преобразования выражений</w:t>
            </w:r>
          </w:p>
        </w:tc>
        <w:tc>
          <w:tcPr>
            <w:tcW w:w="7400" w:type="dxa"/>
          </w:tcPr>
          <w:p w:rsidR="00413B02" w:rsidRPr="00E17E9A" w:rsidRDefault="00413B02" w:rsidP="00E17E9A">
            <w:pPr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</w:rPr>
              <w:t>Равенство, верное при любых значениях переменных, называется тождеством. Замену одного выражения другим, тождественно равным ему выражением, называют тождественным преобразованием.</w:t>
            </w:r>
          </w:p>
        </w:tc>
      </w:tr>
      <w:tr w:rsidR="00413B02" w:rsidRPr="00E17E9A" w:rsidTr="005A232C">
        <w:tc>
          <w:tcPr>
            <w:tcW w:w="680" w:type="dxa"/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</w:tcPr>
          <w:p w:rsidR="00413B02" w:rsidRPr="00E17E9A" w:rsidRDefault="00413B02" w:rsidP="00E17E9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степени с натуральным показателем</w:t>
            </w:r>
          </w:p>
        </w:tc>
        <w:tc>
          <w:tcPr>
            <w:tcW w:w="7400" w:type="dxa"/>
          </w:tcPr>
          <w:p w:rsidR="00413B02" w:rsidRPr="00C87A0C" w:rsidRDefault="00413B02" w:rsidP="00E17E9A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E17E9A">
              <w:rPr>
                <w:color w:val="333333"/>
                <w:sz w:val="22"/>
                <w:szCs w:val="22"/>
                <w:shd w:val="clear" w:color="auto" w:fill="FFFFFF"/>
              </w:rPr>
              <w:t>Степенью </w:t>
            </w:r>
            <w:proofErr w:type="spellStart"/>
            <w:r w:rsidRPr="00E17E9A">
              <w:rPr>
                <w:rStyle w:val="aa"/>
                <w:color w:val="333333"/>
                <w:sz w:val="22"/>
                <w:szCs w:val="22"/>
                <w:shd w:val="clear" w:color="auto" w:fill="FFFFFF"/>
              </w:rPr>
              <w:t>a</w:t>
            </w:r>
            <w:r w:rsidRPr="00E17E9A">
              <w:rPr>
                <w:rStyle w:val="aa"/>
                <w:color w:val="333333"/>
                <w:sz w:val="22"/>
                <w:szCs w:val="22"/>
                <w:shd w:val="clear" w:color="auto" w:fill="FFFFFF"/>
                <w:vertAlign w:val="superscript"/>
              </w:rPr>
              <w:t>n</w:t>
            </w:r>
            <w:proofErr w:type="spellEnd"/>
            <w:r w:rsidRPr="00E17E9A">
              <w:rPr>
                <w:rStyle w:val="aa"/>
                <w:color w:val="333333"/>
                <w:sz w:val="22"/>
                <w:szCs w:val="22"/>
                <w:shd w:val="clear" w:color="auto" w:fill="FFFFFF"/>
                <w:vertAlign w:val="superscript"/>
              </w:rPr>
              <w:t> </w:t>
            </w:r>
            <w:r w:rsidRPr="00E17E9A">
              <w:rPr>
                <w:color w:val="333333"/>
                <w:sz w:val="22"/>
                <w:szCs w:val="22"/>
                <w:shd w:val="clear" w:color="auto" w:fill="FFFFFF"/>
              </w:rPr>
              <w:t>называется произведение </w:t>
            </w:r>
            <w:proofErr w:type="spellStart"/>
            <w:r w:rsidRPr="00E17E9A">
              <w:rPr>
                <w:rStyle w:val="aa"/>
                <w:color w:val="333333"/>
                <w:sz w:val="22"/>
                <w:szCs w:val="22"/>
                <w:shd w:val="clear" w:color="auto" w:fill="FFFFFF"/>
              </w:rPr>
              <w:t>n</w:t>
            </w:r>
            <w:proofErr w:type="spellEnd"/>
            <w:r w:rsidRPr="00E17E9A">
              <w:rPr>
                <w:color w:val="333333"/>
                <w:sz w:val="22"/>
                <w:szCs w:val="22"/>
                <w:shd w:val="clear" w:color="auto" w:fill="FFFFFF"/>
              </w:rPr>
              <w:t> одинаковых сомножителей, </w:t>
            </w:r>
            <w:r w:rsidRPr="00E17E9A">
              <w:rPr>
                <w:noProof/>
                <w:sz w:val="22"/>
                <w:szCs w:val="22"/>
              </w:rPr>
              <w:drawing>
                <wp:inline distT="0" distB="0" distL="0" distR="0">
                  <wp:extent cx="967740" cy="312420"/>
                  <wp:effectExtent l="0" t="0" r="3810" b="0"/>
                  <wp:docPr id="1" name="Рисунок 1" descr="https://static-interneturok.cdnvideo.ru/content/konspekt_image/19730/9831f475179a73075d44d3815ca77b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9730/9831f475179a73075d44d3815ca77b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17E9A">
              <w:rPr>
                <w:rStyle w:val="aa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7E9A"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proofErr w:type="gramEnd"/>
            <w:r w:rsidRPr="00E17E9A">
              <w:rPr>
                <w:color w:val="333333"/>
                <w:sz w:val="22"/>
                <w:szCs w:val="22"/>
                <w:shd w:val="clear" w:color="auto" w:fill="FFFFFF"/>
              </w:rPr>
              <w:t xml:space="preserve"> где </w:t>
            </w:r>
            <w:r w:rsidRPr="00E17E9A">
              <w:rPr>
                <w:rStyle w:val="aa"/>
                <w:color w:val="333333"/>
                <w:sz w:val="22"/>
                <w:szCs w:val="22"/>
                <w:shd w:val="clear" w:color="auto" w:fill="FFFFFF"/>
              </w:rPr>
              <w:t>n</w:t>
            </w:r>
            <w:r w:rsidRPr="00E17E9A">
              <w:rPr>
                <w:color w:val="333333"/>
                <w:sz w:val="22"/>
                <w:szCs w:val="22"/>
                <w:shd w:val="clear" w:color="auto" w:fill="FFFFFF"/>
              </w:rPr>
              <w:t>- натуральное число </w:t>
            </w:r>
            <w:r w:rsidRPr="00E17E9A">
              <w:rPr>
                <w:rStyle w:val="aa"/>
                <w:color w:val="333333"/>
                <w:sz w:val="22"/>
                <w:szCs w:val="22"/>
                <w:shd w:val="clear" w:color="auto" w:fill="FFFFFF"/>
              </w:rPr>
              <w:t>n={2,3,…..}</w:t>
            </w:r>
            <w:r w:rsidRPr="00E17E9A">
              <w:rPr>
                <w:color w:val="333333"/>
                <w:sz w:val="22"/>
                <w:szCs w:val="22"/>
                <w:shd w:val="clear" w:color="auto" w:fill="FFFFFF"/>
              </w:rPr>
              <w:t>; </w:t>
            </w:r>
            <w:r w:rsidRPr="00E17E9A">
              <w:rPr>
                <w:rStyle w:val="aa"/>
                <w:color w:val="333333"/>
                <w:sz w:val="22"/>
                <w:szCs w:val="22"/>
                <w:shd w:val="clear" w:color="auto" w:fill="FFFFFF"/>
              </w:rPr>
              <w:t>а</w:t>
            </w:r>
            <w:r w:rsidRPr="00E17E9A">
              <w:rPr>
                <w:color w:val="333333"/>
                <w:sz w:val="22"/>
                <w:szCs w:val="22"/>
                <w:shd w:val="clear" w:color="auto" w:fill="FFFFFF"/>
              </w:rPr>
              <w:t> – любое число.</w:t>
            </w:r>
            <w:r w:rsidRPr="00E17E9A">
              <w:rPr>
                <w:color w:val="333333"/>
                <w:sz w:val="22"/>
                <w:szCs w:val="22"/>
              </w:rPr>
              <w:t xml:space="preserve"> </w:t>
            </w:r>
            <w:r w:rsidRPr="00E17E9A">
              <w:rPr>
                <w:rStyle w:val="aa"/>
                <w:color w:val="333333"/>
                <w:sz w:val="22"/>
                <w:szCs w:val="22"/>
              </w:rPr>
              <w:t xml:space="preserve">а – </w:t>
            </w:r>
            <w:r w:rsidRPr="00C87A0C">
              <w:rPr>
                <w:rStyle w:val="aa"/>
                <w:i w:val="0"/>
                <w:color w:val="333333"/>
                <w:sz w:val="22"/>
                <w:szCs w:val="22"/>
              </w:rPr>
              <w:t xml:space="preserve">основание </w:t>
            </w:r>
            <w:proofErr w:type="spellStart"/>
            <w:r w:rsidRPr="00C87A0C">
              <w:rPr>
                <w:rStyle w:val="aa"/>
                <w:i w:val="0"/>
                <w:color w:val="333333"/>
                <w:sz w:val="22"/>
                <w:szCs w:val="22"/>
              </w:rPr>
              <w:t>степени,n</w:t>
            </w:r>
            <w:proofErr w:type="spellEnd"/>
            <w:r w:rsidRPr="00C87A0C">
              <w:rPr>
                <w:rStyle w:val="aa"/>
                <w:i w:val="0"/>
                <w:color w:val="333333"/>
                <w:sz w:val="22"/>
                <w:szCs w:val="22"/>
              </w:rPr>
              <w:t xml:space="preserve"> – показатель </w:t>
            </w:r>
            <w:proofErr w:type="spellStart"/>
            <w:r w:rsidRPr="00C87A0C">
              <w:rPr>
                <w:rStyle w:val="aa"/>
                <w:i w:val="0"/>
                <w:color w:val="333333"/>
                <w:sz w:val="22"/>
                <w:szCs w:val="22"/>
              </w:rPr>
              <w:t>степени,a</w:t>
            </w:r>
            <w:r w:rsidRPr="00C87A0C">
              <w:rPr>
                <w:rStyle w:val="aa"/>
                <w:i w:val="0"/>
                <w:color w:val="333333"/>
                <w:sz w:val="22"/>
                <w:szCs w:val="22"/>
                <w:vertAlign w:val="superscript"/>
              </w:rPr>
              <w:t>n</w:t>
            </w:r>
            <w:proofErr w:type="spellEnd"/>
            <w:r w:rsidRPr="00C87A0C">
              <w:rPr>
                <w:rStyle w:val="aa"/>
                <w:i w:val="0"/>
                <w:color w:val="333333"/>
                <w:sz w:val="22"/>
                <w:szCs w:val="22"/>
                <w:vertAlign w:val="superscript"/>
              </w:rPr>
              <w:t xml:space="preserve"> </w:t>
            </w:r>
            <w:r w:rsidRPr="00C87A0C">
              <w:rPr>
                <w:rStyle w:val="aa"/>
                <w:i w:val="0"/>
                <w:color w:val="333333"/>
                <w:sz w:val="22"/>
                <w:szCs w:val="22"/>
              </w:rPr>
              <w:t>– степень, или а в n-ой степени, или </w:t>
            </w:r>
            <w:proofErr w:type="spellStart"/>
            <w:r w:rsidRPr="00C87A0C">
              <w:rPr>
                <w:rStyle w:val="aa"/>
                <w:i w:val="0"/>
                <w:color w:val="333333"/>
                <w:sz w:val="22"/>
                <w:szCs w:val="22"/>
              </w:rPr>
              <w:t>n-ая</w:t>
            </w:r>
            <w:proofErr w:type="spellEnd"/>
            <w:r w:rsidRPr="00C87A0C">
              <w:rPr>
                <w:rStyle w:val="aa"/>
                <w:i w:val="0"/>
                <w:color w:val="333333"/>
                <w:sz w:val="22"/>
                <w:szCs w:val="22"/>
              </w:rPr>
              <w:t xml:space="preserve"> степень числа а.</w:t>
            </w:r>
          </w:p>
          <w:p w:rsidR="00413B02" w:rsidRPr="00E17E9A" w:rsidRDefault="00413B02" w:rsidP="00E17E9A">
            <w:pPr>
              <w:pStyle w:val="a4"/>
              <w:tabs>
                <w:tab w:val="left" w:pos="284"/>
              </w:tabs>
              <w:spacing w:before="10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02" w:rsidRPr="00E17E9A" w:rsidTr="005A232C">
        <w:trPr>
          <w:trHeight w:val="1832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степеней. Деление степеней.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3" w:rsidRDefault="00413B02" w:rsidP="00A821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F6">
              <w:rPr>
                <w:rFonts w:ascii="Times New Roman" w:hAnsi="Times New Roman" w:cs="Times New Roman"/>
              </w:rPr>
              <w:t xml:space="preserve">а) </w:t>
            </w:r>
            <w:r w:rsidRPr="00A821F6">
              <w:rPr>
                <w:rFonts w:ascii="Times New Roman" w:hAnsi="Times New Roman" w:cs="Times New Roman"/>
                <w:lang w:val="en-US"/>
              </w:rPr>
              <w:t>a</w:t>
            </w:r>
            <w:r w:rsidRPr="00A821F6">
              <w:rPr>
                <w:rFonts w:ascii="Times New Roman" w:hAnsi="Times New Roman" w:cs="Times New Roman"/>
                <w:vertAlign w:val="superscript"/>
                <w:lang w:val="en-US"/>
              </w:rPr>
              <w:t>m</w:t>
            </w:r>
            <w:r w:rsidRPr="00A821F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821F6">
              <w:rPr>
                <w:rFonts w:ascii="Times New Roman" w:hAnsi="Times New Roman" w:cs="Times New Roman"/>
              </w:rPr>
              <w:t>·</w:t>
            </w:r>
            <w:r w:rsidRPr="00A821F6">
              <w:rPr>
                <w:rFonts w:ascii="Times New Roman" w:hAnsi="Times New Roman" w:cs="Times New Roman"/>
                <w:lang w:val="en-US"/>
              </w:rPr>
              <w:t>a</w:t>
            </w:r>
            <w:r w:rsidRPr="00A821F6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A821F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821F6">
              <w:rPr>
                <w:rFonts w:ascii="Times New Roman" w:hAnsi="Times New Roman" w:cs="Times New Roman"/>
              </w:rPr>
              <w:t>=</w:t>
            </w:r>
            <w:r w:rsidRPr="00A821F6">
              <w:rPr>
                <w:rFonts w:ascii="Times New Roman" w:hAnsi="Times New Roman" w:cs="Times New Roman"/>
                <w:lang w:val="en-US"/>
              </w:rPr>
              <w:t>a</w:t>
            </w:r>
            <w:r w:rsidRPr="00A821F6">
              <w:rPr>
                <w:rFonts w:ascii="Times New Roman" w:hAnsi="Times New Roman" w:cs="Times New Roman"/>
                <w:vertAlign w:val="superscript"/>
                <w:lang w:val="en-US"/>
              </w:rPr>
              <w:t>m</w:t>
            </w:r>
            <w:r w:rsidRPr="00A821F6">
              <w:rPr>
                <w:rFonts w:ascii="Times New Roman" w:hAnsi="Times New Roman" w:cs="Times New Roman"/>
                <w:vertAlign w:val="superscript"/>
              </w:rPr>
              <w:t>+</w:t>
            </w:r>
            <w:r w:rsidRPr="00A821F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gramStart"/>
            <w:r w:rsidRPr="00A821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="00DE34AC" w:rsidRPr="00A821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A821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gramEnd"/>
            <w:r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ри умножении степеней с одинаковыми основаниями, основание мы оставляем без изменений, а </w:t>
            </w:r>
            <w:r w:rsidR="00A821F6"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показатели степеней складываем.  </w:t>
            </w:r>
            <w:r w:rsidR="00A821F6" w:rsidRPr="0076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13B02" w:rsidRPr="00A821F6" w:rsidRDefault="00A821F6" w:rsidP="00A821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1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413B02"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Start"/>
            <w:r w:rsidR="00413B02"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К</w:t>
            </w:r>
            <w:proofErr w:type="gramEnd"/>
            <w:r w:rsidR="00413B02" w:rsidRPr="00761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огда мы делим степени с одинаковыми основаниями, основание остается без изменений, а из показателя степени делимого вычитают показатель степени делителя.</w:t>
            </w:r>
          </w:p>
        </w:tc>
      </w:tr>
      <w:tr w:rsidR="00413B02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Возведение в степень произведения. 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AC250C" w:rsidP="00E17E9A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</m:sup>
              </m:sSup>
            </m:oMath>
            <w:r w:rsidR="00413B02" w:rsidRPr="00E17E9A">
              <w:rPr>
                <w:rFonts w:ascii="Times New Roman" w:hAnsi="Times New Roman" w:cs="Times New Roman"/>
              </w:rPr>
              <w:t xml:space="preserve"> </w:t>
            </w:r>
            <w:r w:rsidR="00413B02" w:rsidRPr="00E17E9A">
              <w:rPr>
                <w:rFonts w:ascii="Times New Roman" w:eastAsiaTheme="minorEastAsia" w:hAnsi="Times New Roman" w:cs="Times New Roman"/>
              </w:rPr>
              <w:t xml:space="preserve">При возведении в степень произведения каждый из множителей возводится в степень. </w:t>
            </w:r>
            <w:proofErr w:type="spellStart"/>
            <w:r w:rsidR="00413B02" w:rsidRPr="00E17E9A">
              <w:rPr>
                <w:rFonts w:ascii="Times New Roman" w:eastAsiaTheme="minorEastAsia" w:hAnsi="Times New Roman" w:cs="Times New Roman"/>
                <w:lang w:val="en-US"/>
              </w:rPr>
              <w:t>Затем</w:t>
            </w:r>
            <w:proofErr w:type="spellEnd"/>
            <w:r w:rsidR="00413B02" w:rsidRPr="00E17E9A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413B02" w:rsidRPr="00E17E9A">
              <w:rPr>
                <w:rFonts w:ascii="Times New Roman" w:eastAsiaTheme="minorEastAsia" w:hAnsi="Times New Roman" w:cs="Times New Roman"/>
                <w:lang w:val="en-US"/>
              </w:rPr>
              <w:t>полученные</w:t>
            </w:r>
            <w:proofErr w:type="spellEnd"/>
            <w:r w:rsidR="00413B02" w:rsidRPr="00E17E9A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413B02" w:rsidRPr="00E17E9A">
              <w:rPr>
                <w:rFonts w:ascii="Times New Roman" w:eastAsiaTheme="minorEastAsia" w:hAnsi="Times New Roman" w:cs="Times New Roman"/>
                <w:lang w:val="en-US"/>
              </w:rPr>
              <w:t>результаты</w:t>
            </w:r>
            <w:proofErr w:type="spellEnd"/>
            <w:r w:rsidR="00413B02" w:rsidRPr="00E17E9A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413B02" w:rsidRPr="00E17E9A">
              <w:rPr>
                <w:rFonts w:ascii="Times New Roman" w:eastAsiaTheme="minorEastAsia" w:hAnsi="Times New Roman" w:cs="Times New Roman"/>
                <w:lang w:val="en-US"/>
              </w:rPr>
              <w:t>перемножаются</w:t>
            </w:r>
            <w:proofErr w:type="spellEnd"/>
            <w:r w:rsidR="00413B02" w:rsidRPr="00E17E9A">
              <w:rPr>
                <w:rFonts w:ascii="Times New Roman" w:eastAsiaTheme="minorEastAsia" w:hAnsi="Times New Roman" w:cs="Times New Roman"/>
                <w:lang w:val="en-US"/>
              </w:rPr>
              <w:t xml:space="preserve">. </w:t>
            </w:r>
          </w:p>
        </w:tc>
      </w:tr>
      <w:tr w:rsidR="00413B02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Возведение степени в степень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02" w:rsidRPr="00E17E9A" w:rsidRDefault="00AC250C" w:rsidP="00E17E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vertAlign w:val="superscript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vertAlign w:val="superscript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vertAlign w:val="superscript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vertAlign w:val="superscript"/>
                              <w:lang w:val="en-US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vertAlign w:val="superscript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eastAsia="Times New Roman" w:hAnsi="Times New Roman" w:cs="Times New Roman"/>
                  <w:vertAlign w:val="superscript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vertAlign w:val="superscript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vertAlign w:val="superscript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vertAlign w:val="superscript"/>
                      <w:lang w:val="en-US"/>
                    </w:rPr>
                    <m:t>mn</m:t>
                  </m:r>
                </m:sup>
              </m:sSup>
            </m:oMath>
            <w:r w:rsidR="00413B02" w:rsidRPr="00E17E9A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413B02" w:rsidRPr="00E17E9A">
              <w:rPr>
                <w:rFonts w:ascii="Times New Roman" w:eastAsia="Times New Roman" w:hAnsi="Times New Roman" w:cs="Times New Roman"/>
              </w:rPr>
              <w:t xml:space="preserve">    Когда возводим степень в степень, то основание степени остается неизмененным, а показатели степеней умножаются друг на друга. </w:t>
            </w:r>
          </w:p>
          <w:p w:rsidR="00413B02" w:rsidRPr="00E17E9A" w:rsidRDefault="00413B02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6489" w:rsidRPr="00E17E9A" w:rsidTr="005A232C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89" w:rsidRDefault="004B6489" w:rsidP="004B648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4B6489" w:rsidRPr="004B6489" w:rsidRDefault="004B6489" w:rsidP="004B648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89" w:rsidRPr="00E17E9A" w:rsidRDefault="004B6489" w:rsidP="00E17E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89" w:rsidRPr="00AC250C" w:rsidRDefault="004B6489" w:rsidP="00E17E9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</w:p>
        </w:tc>
      </w:tr>
    </w:tbl>
    <w:p w:rsidR="007160B1" w:rsidRPr="004B6489" w:rsidRDefault="00F669D2" w:rsidP="00E17E9A">
      <w:pPr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page" w:tblpX="593" w:tblpY="-1336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410"/>
        <w:gridCol w:w="7371"/>
      </w:tblGrid>
      <w:tr w:rsidR="004B6489" w:rsidTr="004B6489">
        <w:trPr>
          <w:trHeight w:val="551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spacing w:line="276" w:lineRule="exact"/>
              <w:ind w:left="111" w:right="83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понятие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371" w:type="dxa"/>
          </w:tcPr>
          <w:p w:rsidR="004B6489" w:rsidRDefault="004B6489" w:rsidP="004B6489">
            <w:pPr>
              <w:pStyle w:val="TableParagraph"/>
              <w:spacing w:line="275" w:lineRule="exact"/>
              <w:ind w:left="1931" w:right="19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определения</w:t>
            </w:r>
            <w:proofErr w:type="spellEnd"/>
          </w:p>
          <w:p w:rsidR="004B6489" w:rsidRDefault="004B6489" w:rsidP="004B6489">
            <w:pPr>
              <w:pStyle w:val="TableParagraph"/>
              <w:spacing w:line="257" w:lineRule="exact"/>
              <w:ind w:left="1929" w:right="1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понятия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4B6489" w:rsidRPr="004B6489" w:rsidTr="004B6489">
        <w:trPr>
          <w:trHeight w:val="1380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прямых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Через любые две точки можно провести прямую, и притом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только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одну.</w:t>
            </w:r>
          </w:p>
          <w:p w:rsidR="004B6489" w:rsidRPr="004B6489" w:rsidRDefault="004B6489" w:rsidP="004B6489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Две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прямые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либо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имеют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только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одну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общую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точку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(т.е.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пересекаются),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либо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имеют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общих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точек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(т.е.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пересекаются).</w:t>
            </w:r>
          </w:p>
        </w:tc>
      </w:tr>
      <w:tr w:rsidR="004B6489" w:rsidTr="004B6489">
        <w:trPr>
          <w:trHeight w:val="551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отрезка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B6489">
              <w:rPr>
                <w:sz w:val="24"/>
                <w:lang w:val="ru-RU"/>
              </w:rPr>
              <w:t>Часть</w:t>
            </w:r>
            <w:r w:rsidRPr="004B6489">
              <w:rPr>
                <w:spacing w:val="7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прямой,  </w:t>
            </w:r>
            <w:r w:rsidRPr="004B6489">
              <w:rPr>
                <w:spacing w:val="9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ограниченная  </w:t>
            </w:r>
            <w:r w:rsidRPr="004B6489">
              <w:rPr>
                <w:spacing w:val="1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двумя  </w:t>
            </w:r>
            <w:r w:rsidRPr="004B6489">
              <w:rPr>
                <w:spacing w:val="1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точками,  </w:t>
            </w:r>
            <w:r w:rsidRPr="004B6489">
              <w:rPr>
                <w:spacing w:val="1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называется</w:t>
            </w:r>
            <w:proofErr w:type="gramEnd"/>
          </w:p>
          <w:p w:rsidR="004B6489" w:rsidRDefault="004B6489" w:rsidP="004B648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отрезком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B6489" w:rsidTr="004B6489">
        <w:trPr>
          <w:trHeight w:val="551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tabs>
                <w:tab w:val="left" w:pos="180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Равенство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</w:p>
          <w:p w:rsidR="004B6489" w:rsidRDefault="004B6489" w:rsidP="004B648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фигур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Две</w:t>
            </w:r>
            <w:r w:rsidRPr="004B6489">
              <w:rPr>
                <w:spacing w:val="5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геометрические</w:t>
            </w:r>
            <w:r w:rsidRPr="004B6489">
              <w:rPr>
                <w:spacing w:val="59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фигуры</w:t>
            </w:r>
            <w:r w:rsidRPr="004B6489">
              <w:rPr>
                <w:spacing w:val="5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называются  </w:t>
            </w:r>
            <w:r w:rsidRPr="004B6489">
              <w:rPr>
                <w:b/>
                <w:i/>
                <w:sz w:val="24"/>
                <w:lang w:val="ru-RU"/>
              </w:rPr>
              <w:t>равными</w:t>
            </w:r>
            <w:r w:rsidRPr="004B6489">
              <w:rPr>
                <w:sz w:val="24"/>
                <w:lang w:val="ru-RU"/>
              </w:rPr>
              <w:t>,</w:t>
            </w:r>
            <w:r w:rsidRPr="004B6489">
              <w:rPr>
                <w:spacing w:val="5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если</w:t>
            </w:r>
            <w:r w:rsidRPr="004B6489">
              <w:rPr>
                <w:spacing w:val="5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их</w:t>
            </w:r>
          </w:p>
          <w:p w:rsidR="004B6489" w:rsidRDefault="004B6489" w:rsidP="004B648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можно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наложением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B6489" w:rsidRPr="004B6489" w:rsidTr="004B6489">
        <w:trPr>
          <w:trHeight w:val="551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отрезков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Измерение</w:t>
            </w:r>
            <w:r w:rsidRPr="004B6489">
              <w:rPr>
                <w:spacing w:val="3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отрезков</w:t>
            </w:r>
            <w:r w:rsidRPr="004B6489">
              <w:rPr>
                <w:spacing w:val="3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основано</w:t>
            </w:r>
            <w:r w:rsidRPr="004B6489">
              <w:rPr>
                <w:spacing w:val="3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</w:t>
            </w:r>
            <w:r w:rsidRPr="004B6489">
              <w:rPr>
                <w:spacing w:val="3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сравнении</w:t>
            </w:r>
            <w:r w:rsidRPr="004B6489">
              <w:rPr>
                <w:spacing w:val="3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их</w:t>
            </w:r>
            <w:r w:rsidRPr="004B6489">
              <w:rPr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4B6489">
              <w:rPr>
                <w:sz w:val="24"/>
                <w:lang w:val="ru-RU"/>
              </w:rPr>
              <w:t>с</w:t>
            </w:r>
            <w:proofErr w:type="gramEnd"/>
            <w:r w:rsidRPr="004B6489">
              <w:rPr>
                <w:spacing w:val="3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некоторым</w:t>
            </w:r>
          </w:p>
          <w:p w:rsidR="004B6489" w:rsidRPr="004B6489" w:rsidRDefault="004B6489" w:rsidP="004B6489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отрезком,</w:t>
            </w:r>
            <w:r w:rsidRPr="004B6489">
              <w:rPr>
                <w:spacing w:val="-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принятым</w:t>
            </w:r>
            <w:r w:rsidRPr="004B6489">
              <w:rPr>
                <w:spacing w:val="-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за</w:t>
            </w:r>
            <w:r w:rsidRPr="004B6489">
              <w:rPr>
                <w:spacing w:val="-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единицу</w:t>
            </w:r>
            <w:r w:rsidRPr="004B6489">
              <w:rPr>
                <w:spacing w:val="-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измерения.</w:t>
            </w:r>
          </w:p>
        </w:tc>
      </w:tr>
      <w:tr w:rsidR="004B6489" w:rsidRPr="004B6489" w:rsidTr="004B6489">
        <w:trPr>
          <w:trHeight w:val="1104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Измерение</w:t>
            </w:r>
            <w:r w:rsidRPr="004B6489">
              <w:rPr>
                <w:spacing w:val="2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углов</w:t>
            </w:r>
            <w:r w:rsidRPr="004B6489">
              <w:rPr>
                <w:spacing w:val="2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основано</w:t>
            </w:r>
            <w:r w:rsidRPr="004B6489">
              <w:rPr>
                <w:spacing w:val="2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</w:t>
            </w:r>
            <w:r w:rsidRPr="004B6489">
              <w:rPr>
                <w:spacing w:val="2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сравнении</w:t>
            </w:r>
            <w:r w:rsidRPr="004B6489">
              <w:rPr>
                <w:spacing w:val="2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их</w:t>
            </w:r>
            <w:r w:rsidRPr="004B6489">
              <w:rPr>
                <w:spacing w:val="2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</w:t>
            </w:r>
            <w:r w:rsidRPr="004B6489">
              <w:rPr>
                <w:spacing w:val="2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некоторым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углом,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принятым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за единицу</w:t>
            </w:r>
            <w:r w:rsidRPr="004B6489">
              <w:rPr>
                <w:spacing w:val="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измерения.</w:t>
            </w:r>
          </w:p>
          <w:p w:rsidR="004B6489" w:rsidRPr="004B6489" w:rsidRDefault="004B6489" w:rsidP="004B6489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Единица</w:t>
            </w:r>
            <w:r w:rsidRPr="004B6489">
              <w:rPr>
                <w:spacing w:val="3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измерения</w:t>
            </w:r>
            <w:r w:rsidRPr="004B6489">
              <w:rPr>
                <w:spacing w:val="29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углов</w:t>
            </w:r>
            <w:r w:rsidRPr="004B6489">
              <w:rPr>
                <w:spacing w:val="29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градус</w:t>
            </w:r>
            <w:r w:rsidRPr="004B6489">
              <w:rPr>
                <w:b/>
                <w:i/>
                <w:spacing w:val="3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–</w:t>
            </w:r>
            <w:r w:rsidRPr="004B6489">
              <w:rPr>
                <w:spacing w:val="29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угол,</w:t>
            </w:r>
            <w:r w:rsidRPr="004B6489">
              <w:rPr>
                <w:spacing w:val="29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равный</w:t>
            </w:r>
            <w:r w:rsidRPr="004B6489">
              <w:rPr>
                <w:spacing w:val="3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1/180</w:t>
            </w:r>
            <w:r w:rsidRPr="004B6489">
              <w:rPr>
                <w:spacing w:val="3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части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развернутого</w:t>
            </w:r>
            <w:r w:rsidRPr="004B6489">
              <w:rPr>
                <w:spacing w:val="-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угла.</w:t>
            </w:r>
          </w:p>
        </w:tc>
      </w:tr>
      <w:tr w:rsidR="004B6489" w:rsidTr="004B6489">
        <w:trPr>
          <w:trHeight w:val="827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смежных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tabs>
                <w:tab w:val="left" w:pos="1466"/>
                <w:tab w:val="left" w:pos="3354"/>
                <w:tab w:val="left" w:pos="4202"/>
                <w:tab w:val="left" w:pos="5341"/>
              </w:tabs>
              <w:spacing w:line="240" w:lineRule="auto"/>
              <w:ind w:left="140" w:right="98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Два</w:t>
            </w:r>
            <w:r w:rsidRPr="004B6489">
              <w:rPr>
                <w:spacing w:val="3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угла,</w:t>
            </w:r>
            <w:r w:rsidRPr="004B6489">
              <w:rPr>
                <w:spacing w:val="3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</w:t>
            </w:r>
            <w:r w:rsidRPr="004B6489">
              <w:rPr>
                <w:spacing w:val="3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которых</w:t>
            </w:r>
            <w:r w:rsidRPr="004B6489">
              <w:rPr>
                <w:spacing w:val="3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одна</w:t>
            </w:r>
            <w:r w:rsidRPr="004B6489">
              <w:rPr>
                <w:spacing w:val="3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сторона</w:t>
            </w:r>
            <w:r w:rsidRPr="004B6489">
              <w:rPr>
                <w:spacing w:val="3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общая,</w:t>
            </w:r>
            <w:r w:rsidRPr="004B6489">
              <w:rPr>
                <w:spacing w:val="3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а</w:t>
            </w:r>
            <w:r w:rsidRPr="004B6489">
              <w:rPr>
                <w:spacing w:val="3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две</w:t>
            </w:r>
            <w:r w:rsidRPr="004B6489">
              <w:rPr>
                <w:spacing w:val="3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другие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являются</w:t>
            </w:r>
            <w:r w:rsidRPr="004B6489">
              <w:rPr>
                <w:sz w:val="24"/>
                <w:lang w:val="ru-RU"/>
              </w:rPr>
              <w:tab/>
              <w:t>продолжением</w:t>
            </w:r>
            <w:r w:rsidRPr="004B6489">
              <w:rPr>
                <w:sz w:val="24"/>
                <w:lang w:val="ru-RU"/>
              </w:rPr>
              <w:tab/>
              <w:t>одна</w:t>
            </w:r>
            <w:r w:rsidRPr="004B6489">
              <w:rPr>
                <w:sz w:val="24"/>
                <w:lang w:val="ru-RU"/>
              </w:rPr>
              <w:tab/>
              <w:t>другой,</w:t>
            </w:r>
            <w:r w:rsidRPr="004B6489">
              <w:rPr>
                <w:sz w:val="24"/>
                <w:lang w:val="ru-RU"/>
              </w:rPr>
              <w:tab/>
            </w:r>
            <w:r w:rsidRPr="004B6489">
              <w:rPr>
                <w:spacing w:val="-1"/>
                <w:sz w:val="24"/>
                <w:lang w:val="ru-RU"/>
              </w:rPr>
              <w:t>называются</w:t>
            </w:r>
          </w:p>
          <w:p w:rsidR="004B6489" w:rsidRDefault="004B6489" w:rsidP="004B6489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смежными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B6489" w:rsidTr="004B6489">
        <w:trPr>
          <w:trHeight w:val="827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tabs>
                <w:tab w:val="left" w:pos="1999"/>
              </w:tabs>
              <w:spacing w:line="24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вертикальных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Два</w:t>
            </w:r>
            <w:r w:rsidRPr="004B6489">
              <w:rPr>
                <w:spacing w:val="3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угла</w:t>
            </w:r>
            <w:r w:rsidRPr="004B6489">
              <w:rPr>
                <w:spacing w:val="3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называются</w:t>
            </w:r>
            <w:r w:rsidRPr="004B6489">
              <w:rPr>
                <w:spacing w:val="36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вертикальными</w:t>
            </w:r>
            <w:r w:rsidRPr="004B6489">
              <w:rPr>
                <w:sz w:val="24"/>
                <w:lang w:val="ru-RU"/>
              </w:rPr>
              <w:t>,</w:t>
            </w:r>
            <w:r w:rsidRPr="004B6489">
              <w:rPr>
                <w:spacing w:val="3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если</w:t>
            </w:r>
            <w:r w:rsidRPr="004B6489">
              <w:rPr>
                <w:spacing w:val="3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стороны</w:t>
            </w:r>
            <w:r w:rsidRPr="004B6489">
              <w:rPr>
                <w:spacing w:val="3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одного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угла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являются продолжениями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другого.</w:t>
            </w:r>
          </w:p>
          <w:p w:rsidR="004B6489" w:rsidRDefault="004B6489" w:rsidP="004B648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Вертикальные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B6489" w:rsidRPr="004B6489" w:rsidTr="004B6489">
        <w:trPr>
          <w:trHeight w:val="828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Перпендикулярные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прямые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tabs>
                <w:tab w:val="left" w:pos="1276"/>
                <w:tab w:val="left" w:pos="3776"/>
                <w:tab w:val="left" w:pos="5341"/>
              </w:tabs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Две</w:t>
            </w:r>
            <w:r w:rsidRPr="004B6489">
              <w:rPr>
                <w:sz w:val="24"/>
                <w:lang w:val="ru-RU"/>
              </w:rPr>
              <w:tab/>
              <w:t>пересекающиеся</w:t>
            </w:r>
            <w:r w:rsidRPr="004B6489">
              <w:rPr>
                <w:sz w:val="24"/>
                <w:lang w:val="ru-RU"/>
              </w:rPr>
              <w:tab/>
              <w:t>прямые</w:t>
            </w:r>
            <w:r w:rsidRPr="004B6489">
              <w:rPr>
                <w:sz w:val="24"/>
                <w:lang w:val="ru-RU"/>
              </w:rPr>
              <w:tab/>
              <w:t>называются</w:t>
            </w:r>
          </w:p>
          <w:p w:rsidR="004B6489" w:rsidRPr="004B6489" w:rsidRDefault="004B6489" w:rsidP="004B6489">
            <w:pPr>
              <w:pStyle w:val="TableParagraph"/>
              <w:spacing w:line="270" w:lineRule="atLeast"/>
              <w:ind w:right="105"/>
              <w:rPr>
                <w:sz w:val="24"/>
                <w:lang w:val="ru-RU"/>
              </w:rPr>
            </w:pPr>
            <w:proofErr w:type="gramStart"/>
            <w:r w:rsidRPr="004B6489">
              <w:rPr>
                <w:b/>
                <w:i/>
                <w:sz w:val="24"/>
                <w:lang w:val="ru-RU"/>
              </w:rPr>
              <w:t>перпендикулярными</w:t>
            </w:r>
            <w:proofErr w:type="gramEnd"/>
            <w:r w:rsidRPr="004B6489">
              <w:rPr>
                <w:sz w:val="24"/>
                <w:lang w:val="ru-RU"/>
              </w:rPr>
              <w:t>, если они образуют четыре прямых угла.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Две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прямые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перпендикулярные к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третьей,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не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пересекаются.</w:t>
            </w:r>
          </w:p>
        </w:tc>
      </w:tr>
      <w:tr w:rsidR="004B6489" w:rsidRPr="004B6489" w:rsidTr="004B6489">
        <w:trPr>
          <w:trHeight w:val="2483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ind w:left="430"/>
              <w:rPr>
                <w:sz w:val="24"/>
              </w:rPr>
            </w:pPr>
            <w:proofErr w:type="spellStart"/>
            <w:r>
              <w:rPr>
                <w:sz w:val="24"/>
              </w:rPr>
              <w:t>Треугольник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Три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точки,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лежащие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одной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прямой,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попарно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соединенные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отрезками,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образуют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геометрическую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фигуру,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называемую</w:t>
            </w:r>
            <w:r w:rsidRPr="004B6489">
              <w:rPr>
                <w:spacing w:val="-3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треугольником</w:t>
            </w:r>
            <w:r w:rsidRPr="004B6489">
              <w:rPr>
                <w:sz w:val="24"/>
                <w:lang w:val="ru-RU"/>
              </w:rPr>
              <w:t>.</w:t>
            </w:r>
          </w:p>
          <w:p w:rsidR="004B6489" w:rsidRPr="004B6489" w:rsidRDefault="004B6489" w:rsidP="004B6489">
            <w:pPr>
              <w:pStyle w:val="TableParagraph"/>
              <w:spacing w:line="275" w:lineRule="exact"/>
              <w:ind w:left="106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Точки</w:t>
            </w:r>
            <w:r w:rsidRPr="004B6489">
              <w:rPr>
                <w:spacing w:val="-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–</w:t>
            </w:r>
            <w:r w:rsidRPr="004B6489">
              <w:rPr>
                <w:spacing w:val="-4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вершины</w:t>
            </w:r>
            <w:r w:rsidRPr="004B6489">
              <w:rPr>
                <w:sz w:val="24"/>
                <w:lang w:val="ru-RU"/>
              </w:rPr>
              <w:t>,</w:t>
            </w:r>
            <w:r w:rsidRPr="004B6489">
              <w:rPr>
                <w:spacing w:val="-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отрезки</w:t>
            </w:r>
            <w:r w:rsidRPr="004B6489">
              <w:rPr>
                <w:spacing w:val="-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–</w:t>
            </w:r>
            <w:r w:rsidRPr="004B6489">
              <w:rPr>
                <w:spacing w:val="-4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стороны</w:t>
            </w:r>
            <w:r w:rsidRPr="004B648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треугольника.</w:t>
            </w:r>
          </w:p>
          <w:p w:rsidR="004B6489" w:rsidRPr="004B6489" w:rsidRDefault="004B6489" w:rsidP="004B6489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Если два треугольника равны, то элементы (т.е. стороны 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углы) одного треугольника соответственно равны элементам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другого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треугольника.</w:t>
            </w:r>
          </w:p>
          <w:p w:rsidR="004B6489" w:rsidRPr="004B6489" w:rsidRDefault="004B6489" w:rsidP="004B6489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В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равных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треугольниках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против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соответственно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равных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лежат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равные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углы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(и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наоборот).</w:t>
            </w:r>
          </w:p>
        </w:tc>
      </w:tr>
      <w:tr w:rsidR="004B6489" w:rsidTr="004B6489">
        <w:trPr>
          <w:trHeight w:val="827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перпендикуляра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Отрезок</w:t>
            </w:r>
            <w:r w:rsidRPr="004B6489">
              <w:rPr>
                <w:spacing w:val="51"/>
                <w:sz w:val="24"/>
                <w:lang w:val="ru-RU"/>
              </w:rPr>
              <w:t xml:space="preserve"> </w:t>
            </w:r>
            <w:r w:rsidRPr="004B6489">
              <w:rPr>
                <w:i/>
                <w:sz w:val="24"/>
                <w:lang w:val="ru-RU"/>
              </w:rPr>
              <w:t>АН</w:t>
            </w:r>
            <w:r w:rsidRPr="004B6489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называется</w:t>
            </w:r>
            <w:r w:rsidRPr="004B6489">
              <w:rPr>
                <w:spacing w:val="52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перпендикуляром,</w:t>
            </w:r>
            <w:r w:rsidRPr="004B6489">
              <w:rPr>
                <w:b/>
                <w:i/>
                <w:spacing w:val="51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проведенным</w:t>
            </w:r>
            <w:r w:rsidRPr="004B6489">
              <w:rPr>
                <w:b/>
                <w:i/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4B6489">
              <w:rPr>
                <w:b/>
                <w:i/>
                <w:sz w:val="24"/>
                <w:lang w:val="ru-RU"/>
              </w:rPr>
              <w:t>из</w:t>
            </w:r>
            <w:proofErr w:type="gramEnd"/>
          </w:p>
          <w:p w:rsidR="004B6489" w:rsidRDefault="004B6489" w:rsidP="004B6489">
            <w:pPr>
              <w:pStyle w:val="TableParagraph"/>
              <w:spacing w:line="270" w:lineRule="atLeast"/>
              <w:ind w:left="106" w:right="269"/>
              <w:rPr>
                <w:sz w:val="24"/>
              </w:rPr>
            </w:pPr>
            <w:r w:rsidRPr="004B6489">
              <w:rPr>
                <w:b/>
                <w:i/>
                <w:sz w:val="24"/>
                <w:lang w:val="ru-RU"/>
              </w:rPr>
              <w:t>точки</w:t>
            </w:r>
            <w:proofErr w:type="gramStart"/>
            <w:r w:rsidRPr="004B6489">
              <w:rPr>
                <w:b/>
                <w:i/>
                <w:sz w:val="24"/>
                <w:lang w:val="ru-RU"/>
              </w:rPr>
              <w:t xml:space="preserve"> А</w:t>
            </w:r>
            <w:proofErr w:type="gramEnd"/>
            <w:r w:rsidRPr="004B6489">
              <w:rPr>
                <w:b/>
                <w:i/>
                <w:sz w:val="24"/>
                <w:lang w:val="ru-RU"/>
              </w:rPr>
              <w:t xml:space="preserve"> к прямой а</w:t>
            </w:r>
            <w:r w:rsidRPr="004B6489">
              <w:rPr>
                <w:sz w:val="24"/>
                <w:lang w:val="ru-RU"/>
              </w:rPr>
              <w:t xml:space="preserve">, если прямые </w:t>
            </w:r>
            <w:r w:rsidRPr="004B6489">
              <w:rPr>
                <w:i/>
                <w:sz w:val="24"/>
                <w:lang w:val="ru-RU"/>
              </w:rPr>
              <w:t xml:space="preserve">АН </w:t>
            </w:r>
            <w:r w:rsidRPr="004B6489">
              <w:rPr>
                <w:sz w:val="24"/>
                <w:lang w:val="ru-RU"/>
              </w:rPr>
              <w:t xml:space="preserve">и </w:t>
            </w:r>
            <w:r w:rsidRPr="004B6489">
              <w:rPr>
                <w:i/>
                <w:sz w:val="24"/>
                <w:lang w:val="ru-RU"/>
              </w:rPr>
              <w:t xml:space="preserve">а </w:t>
            </w:r>
            <w:r w:rsidRPr="004B6489">
              <w:rPr>
                <w:sz w:val="24"/>
                <w:lang w:val="ru-RU"/>
              </w:rPr>
              <w:t>перпендикулярны.</w:t>
            </w:r>
            <w:r w:rsidRPr="004B6489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основание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перпендикуляра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B6489" w:rsidRPr="004B6489" w:rsidTr="004B6489">
        <w:trPr>
          <w:trHeight w:val="551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4B6489" w:rsidRPr="004B6489" w:rsidRDefault="004B6489" w:rsidP="004B6489">
            <w:pPr>
              <w:pStyle w:val="TableParagrap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Теорема</w:t>
            </w:r>
            <w:r w:rsidRPr="004B6489">
              <w:rPr>
                <w:spacing w:val="7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о  </w:t>
            </w:r>
            <w:r w:rsidRPr="004B6489">
              <w:rPr>
                <w:spacing w:val="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перпендикуляре  </w:t>
            </w:r>
            <w:r w:rsidRPr="004B6489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4B6489">
              <w:rPr>
                <w:sz w:val="24"/>
                <w:lang w:val="ru-RU"/>
              </w:rPr>
              <w:t>к</w:t>
            </w:r>
            <w:proofErr w:type="gramEnd"/>
          </w:p>
          <w:p w:rsidR="004B6489" w:rsidRPr="004B6489" w:rsidRDefault="004B6489" w:rsidP="004B6489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прямой</w:t>
            </w:r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tabs>
                <w:tab w:val="left" w:pos="618"/>
                <w:tab w:val="left" w:pos="1513"/>
                <w:tab w:val="left" w:pos="1992"/>
                <w:tab w:val="left" w:pos="3153"/>
                <w:tab w:val="left" w:pos="3632"/>
                <w:tab w:val="left" w:pos="4695"/>
                <w:tab w:val="left" w:pos="5624"/>
              </w:tabs>
              <w:ind w:left="106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Из</w:t>
            </w:r>
            <w:r w:rsidRPr="004B6489">
              <w:rPr>
                <w:sz w:val="24"/>
                <w:lang w:val="ru-RU"/>
              </w:rPr>
              <w:tab/>
              <w:t>точки,</w:t>
            </w:r>
            <w:r w:rsidRPr="004B6489">
              <w:rPr>
                <w:sz w:val="24"/>
                <w:lang w:val="ru-RU"/>
              </w:rPr>
              <w:tab/>
              <w:t>не</w:t>
            </w:r>
            <w:r w:rsidRPr="004B6489">
              <w:rPr>
                <w:sz w:val="24"/>
                <w:lang w:val="ru-RU"/>
              </w:rPr>
              <w:tab/>
              <w:t>лежащей</w:t>
            </w:r>
            <w:r w:rsidRPr="004B6489">
              <w:rPr>
                <w:sz w:val="24"/>
                <w:lang w:val="ru-RU"/>
              </w:rPr>
              <w:tab/>
            </w:r>
            <w:proofErr w:type="gramStart"/>
            <w:r w:rsidRPr="004B6489">
              <w:rPr>
                <w:sz w:val="24"/>
                <w:lang w:val="ru-RU"/>
              </w:rPr>
              <w:t>на</w:t>
            </w:r>
            <w:proofErr w:type="gramEnd"/>
            <w:r w:rsidRPr="004B6489">
              <w:rPr>
                <w:sz w:val="24"/>
                <w:lang w:val="ru-RU"/>
              </w:rPr>
              <w:tab/>
              <w:t>прямой,</w:t>
            </w:r>
            <w:r w:rsidRPr="004B6489">
              <w:rPr>
                <w:sz w:val="24"/>
                <w:lang w:val="ru-RU"/>
              </w:rPr>
              <w:tab/>
              <w:t>можно</w:t>
            </w:r>
            <w:r w:rsidRPr="004B6489">
              <w:rPr>
                <w:sz w:val="24"/>
                <w:lang w:val="ru-RU"/>
              </w:rPr>
              <w:tab/>
              <w:t>провести</w:t>
            </w:r>
          </w:p>
          <w:p w:rsidR="004B6489" w:rsidRPr="004B6489" w:rsidRDefault="004B6489" w:rsidP="004B6489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перпендикуляр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к</w:t>
            </w:r>
            <w:r w:rsidRPr="004B6489">
              <w:rPr>
                <w:spacing w:val="-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этой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прямой,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</w:t>
            </w:r>
            <w:r w:rsidRPr="004B6489">
              <w:rPr>
                <w:spacing w:val="-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притом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только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один.</w:t>
            </w:r>
          </w:p>
        </w:tc>
      </w:tr>
      <w:tr w:rsidR="004B6489" w:rsidTr="004B6489">
        <w:trPr>
          <w:trHeight w:val="1104"/>
        </w:trPr>
        <w:tc>
          <w:tcPr>
            <w:tcW w:w="572" w:type="dxa"/>
          </w:tcPr>
          <w:p w:rsidR="004B6489" w:rsidRDefault="004B6489" w:rsidP="004B6489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4B6489" w:rsidRDefault="004B6489" w:rsidP="004B6489">
            <w:pPr>
              <w:pStyle w:val="TableParagraph"/>
              <w:tabs>
                <w:tab w:val="left" w:pos="2530"/>
              </w:tabs>
              <w:spacing w:line="24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</w:p>
        </w:tc>
        <w:tc>
          <w:tcPr>
            <w:tcW w:w="7371" w:type="dxa"/>
          </w:tcPr>
          <w:p w:rsidR="004B6489" w:rsidRPr="004B6489" w:rsidRDefault="004B6489" w:rsidP="004B6489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Отрезок,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соединяющий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вершину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серединой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противоположной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стороны,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называется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медианой</w:t>
            </w:r>
            <w:r w:rsidRPr="004B6489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треугольника</w:t>
            </w:r>
            <w:r w:rsidRPr="004B6489">
              <w:rPr>
                <w:sz w:val="24"/>
                <w:lang w:val="ru-RU"/>
              </w:rPr>
              <w:t>.</w:t>
            </w:r>
          </w:p>
          <w:p w:rsidR="004B6489" w:rsidRPr="004B6489" w:rsidRDefault="004B6489" w:rsidP="004B6489">
            <w:pPr>
              <w:pStyle w:val="TableParagraph"/>
              <w:spacing w:line="260" w:lineRule="exact"/>
              <w:ind w:left="106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 xml:space="preserve">Любой   </w:t>
            </w:r>
            <w:r w:rsidRPr="004B6489">
              <w:rPr>
                <w:spacing w:val="1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треугольник    </w:t>
            </w:r>
            <w:r w:rsidRPr="004B6489">
              <w:rPr>
                <w:spacing w:val="1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имеет    </w:t>
            </w:r>
            <w:r w:rsidRPr="004B6489">
              <w:rPr>
                <w:spacing w:val="1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три    </w:t>
            </w:r>
            <w:r w:rsidRPr="004B6489">
              <w:rPr>
                <w:spacing w:val="1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 xml:space="preserve">медианы.    </w:t>
            </w:r>
            <w:r w:rsidRPr="004B6489">
              <w:rPr>
                <w:spacing w:val="1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Медианы</w:t>
            </w:r>
            <w:r w:rsidRPr="004B6489">
              <w:rPr>
                <w:sz w:val="24"/>
                <w:lang w:val="ru-RU"/>
              </w:rPr>
              <w:t xml:space="preserve"> треугольника</w:t>
            </w:r>
            <w:r w:rsidRPr="004B6489">
              <w:rPr>
                <w:spacing w:val="-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пересекаются</w:t>
            </w:r>
            <w:r w:rsidRPr="004B6489">
              <w:rPr>
                <w:spacing w:val="-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в</w:t>
            </w:r>
            <w:r w:rsidRPr="004B6489">
              <w:rPr>
                <w:spacing w:val="-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одной</w:t>
            </w:r>
            <w:r w:rsidRPr="004B6489">
              <w:rPr>
                <w:spacing w:val="-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точке.</w:t>
            </w:r>
          </w:p>
        </w:tc>
      </w:tr>
    </w:tbl>
    <w:p w:rsidR="004B6489" w:rsidRPr="004B6489" w:rsidRDefault="004B6489" w:rsidP="00E17E9A">
      <w:pPr>
        <w:rPr>
          <w:rFonts w:ascii="Times New Roman" w:hAnsi="Times New Roman" w:cs="Times New Roman"/>
        </w:rPr>
      </w:pPr>
    </w:p>
    <w:tbl>
      <w:tblPr>
        <w:tblStyle w:val="TableNormal"/>
        <w:tblW w:w="1049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544"/>
        <w:gridCol w:w="6378"/>
      </w:tblGrid>
      <w:tr w:rsidR="004B6489" w:rsidTr="004B6489">
        <w:trPr>
          <w:trHeight w:val="275"/>
        </w:trPr>
        <w:tc>
          <w:tcPr>
            <w:tcW w:w="568" w:type="dxa"/>
          </w:tcPr>
          <w:p w:rsidR="004B6489" w:rsidRPr="004B6489" w:rsidRDefault="004B6489" w:rsidP="00786BEB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3544" w:type="dxa"/>
          </w:tcPr>
          <w:p w:rsidR="004B6489" w:rsidRPr="004B6489" w:rsidRDefault="004B6489" w:rsidP="00786BEB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6378" w:type="dxa"/>
          </w:tcPr>
          <w:p w:rsidR="004B6489" w:rsidRPr="004B6489" w:rsidRDefault="004B6489" w:rsidP="00786BE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</w:tr>
      <w:tr w:rsidR="004B6489" w:rsidTr="004B6489">
        <w:trPr>
          <w:trHeight w:val="1379"/>
        </w:trPr>
        <w:tc>
          <w:tcPr>
            <w:tcW w:w="568" w:type="dxa"/>
          </w:tcPr>
          <w:p w:rsidR="004B6489" w:rsidRDefault="004B6489" w:rsidP="00786BEB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:rsidR="004B6489" w:rsidRDefault="004B6489" w:rsidP="00786BEB">
            <w:pPr>
              <w:pStyle w:val="TableParagraph"/>
              <w:tabs>
                <w:tab w:val="left" w:pos="2126"/>
              </w:tabs>
              <w:spacing w:line="240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биссектрисы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</w:p>
        </w:tc>
        <w:tc>
          <w:tcPr>
            <w:tcW w:w="6378" w:type="dxa"/>
          </w:tcPr>
          <w:p w:rsidR="004B6489" w:rsidRPr="004B6489" w:rsidRDefault="004B6489" w:rsidP="00786BEB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Отрезок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биссектрисы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соединяющий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вершину треугольника с точкой противоположной стороны,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называется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биссектрисой</w:t>
            </w:r>
            <w:r w:rsidRPr="004B648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треугольника</w:t>
            </w:r>
            <w:r w:rsidRPr="004B6489">
              <w:rPr>
                <w:sz w:val="24"/>
                <w:lang w:val="ru-RU"/>
              </w:rPr>
              <w:t>.</w:t>
            </w:r>
          </w:p>
          <w:p w:rsidR="004B6489" w:rsidRPr="004B6489" w:rsidRDefault="004B6489" w:rsidP="00786BEB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Любой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имеет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биссектрисы.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Биссектрисы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пересекаются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в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одной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точке.</w:t>
            </w:r>
          </w:p>
        </w:tc>
      </w:tr>
      <w:tr w:rsidR="004B6489" w:rsidTr="004B6489">
        <w:trPr>
          <w:trHeight w:val="1379"/>
        </w:trPr>
        <w:tc>
          <w:tcPr>
            <w:tcW w:w="568" w:type="dxa"/>
          </w:tcPr>
          <w:p w:rsidR="004B6489" w:rsidRDefault="004B6489" w:rsidP="00786BEB">
            <w:pPr>
              <w:pStyle w:val="TableParagraph"/>
              <w:spacing w:line="272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4B6489" w:rsidRDefault="004B6489" w:rsidP="00786BEB">
            <w:pPr>
              <w:pStyle w:val="TableParagraph"/>
              <w:tabs>
                <w:tab w:val="left" w:pos="2668"/>
              </w:tabs>
              <w:spacing w:line="240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высоты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</w:p>
        </w:tc>
        <w:tc>
          <w:tcPr>
            <w:tcW w:w="6378" w:type="dxa"/>
          </w:tcPr>
          <w:p w:rsidR="004B6489" w:rsidRPr="004B6489" w:rsidRDefault="004B6489" w:rsidP="00786BEB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Перпендикуляр,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проведенный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из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вершины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B6489">
              <w:rPr>
                <w:sz w:val="24"/>
                <w:lang w:val="ru-RU"/>
              </w:rPr>
              <w:t>к</w:t>
            </w:r>
            <w:proofErr w:type="gramEnd"/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прямой,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содержащей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противоположную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сторону,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называют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высотой</w:t>
            </w:r>
            <w:r w:rsidRPr="004B648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треугольника</w:t>
            </w:r>
            <w:r w:rsidRPr="004B6489">
              <w:rPr>
                <w:sz w:val="24"/>
                <w:lang w:val="ru-RU"/>
              </w:rPr>
              <w:t>.</w:t>
            </w:r>
          </w:p>
          <w:p w:rsidR="004B6489" w:rsidRPr="004B6489" w:rsidRDefault="004B6489" w:rsidP="00786BEB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Любой треугольник имеет три высоты. Высоты треугольника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или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их продолжения пересекаются в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одной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точке.</w:t>
            </w:r>
          </w:p>
        </w:tc>
      </w:tr>
      <w:tr w:rsidR="004B6489" w:rsidTr="004B6489">
        <w:trPr>
          <w:trHeight w:val="551"/>
        </w:trPr>
        <w:tc>
          <w:tcPr>
            <w:tcW w:w="568" w:type="dxa"/>
          </w:tcPr>
          <w:p w:rsidR="004B6489" w:rsidRDefault="004B6489" w:rsidP="00786BEB">
            <w:pPr>
              <w:pStyle w:val="TableParagraph"/>
              <w:spacing w:line="272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4B6489" w:rsidRDefault="004B6489" w:rsidP="00786BEB">
            <w:pPr>
              <w:pStyle w:val="TableParagraph"/>
              <w:tabs>
                <w:tab w:val="left" w:pos="1674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равнобедренного</w:t>
            </w:r>
            <w:proofErr w:type="spellEnd"/>
          </w:p>
          <w:p w:rsidR="004B6489" w:rsidRDefault="004B6489" w:rsidP="00786BEB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треугольника</w:t>
            </w:r>
            <w:proofErr w:type="spellEnd"/>
          </w:p>
        </w:tc>
        <w:tc>
          <w:tcPr>
            <w:tcW w:w="6378" w:type="dxa"/>
          </w:tcPr>
          <w:p w:rsidR="004B6489" w:rsidRPr="004B6489" w:rsidRDefault="004B6489" w:rsidP="00786BEB">
            <w:pPr>
              <w:pStyle w:val="TableParagraph"/>
              <w:tabs>
                <w:tab w:val="left" w:pos="1627"/>
                <w:tab w:val="left" w:pos="2973"/>
                <w:tab w:val="left" w:pos="5010"/>
                <w:tab w:val="left" w:pos="5678"/>
                <w:tab w:val="left" w:pos="6226"/>
              </w:tabs>
              <w:spacing w:line="272" w:lineRule="exact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Треугольник</w:t>
            </w:r>
            <w:r w:rsidRPr="004B6489">
              <w:rPr>
                <w:sz w:val="24"/>
                <w:lang w:val="ru-RU"/>
              </w:rPr>
              <w:tab/>
              <w:t>называется</w:t>
            </w:r>
            <w:r w:rsidRPr="004B6489">
              <w:rPr>
                <w:sz w:val="24"/>
                <w:lang w:val="ru-RU"/>
              </w:rPr>
              <w:tab/>
            </w:r>
            <w:r w:rsidRPr="004B6489">
              <w:rPr>
                <w:b/>
                <w:i/>
                <w:sz w:val="24"/>
                <w:lang w:val="ru-RU"/>
              </w:rPr>
              <w:t>равнобедренным</w:t>
            </w:r>
            <w:r w:rsidRPr="004B6489">
              <w:rPr>
                <w:sz w:val="24"/>
                <w:lang w:val="ru-RU"/>
              </w:rPr>
              <w:t>,</w:t>
            </w:r>
            <w:r w:rsidRPr="004B6489">
              <w:rPr>
                <w:sz w:val="24"/>
                <w:lang w:val="ru-RU"/>
              </w:rPr>
              <w:tab/>
              <w:t>если</w:t>
            </w:r>
            <w:r w:rsidRPr="004B6489">
              <w:rPr>
                <w:sz w:val="24"/>
                <w:lang w:val="ru-RU"/>
              </w:rPr>
              <w:tab/>
              <w:t>две</w:t>
            </w:r>
            <w:r w:rsidRPr="004B6489">
              <w:rPr>
                <w:sz w:val="24"/>
                <w:lang w:val="ru-RU"/>
              </w:rPr>
              <w:tab/>
              <w:t>его</w:t>
            </w:r>
          </w:p>
          <w:p w:rsidR="004B6489" w:rsidRDefault="004B6489" w:rsidP="00786BEB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стороны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B6489" w:rsidTr="004B6489">
        <w:trPr>
          <w:trHeight w:val="2207"/>
        </w:trPr>
        <w:tc>
          <w:tcPr>
            <w:tcW w:w="568" w:type="dxa"/>
          </w:tcPr>
          <w:p w:rsidR="004B6489" w:rsidRDefault="004B6489" w:rsidP="00786BEB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4B6489" w:rsidRDefault="004B6489" w:rsidP="00786BEB">
            <w:pPr>
              <w:pStyle w:val="TableParagraph"/>
              <w:tabs>
                <w:tab w:val="left" w:pos="1674"/>
              </w:tabs>
              <w:spacing w:line="240" w:lineRule="auto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равнобедренного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</w:p>
        </w:tc>
        <w:tc>
          <w:tcPr>
            <w:tcW w:w="6378" w:type="dxa"/>
          </w:tcPr>
          <w:p w:rsidR="004B6489" w:rsidRPr="004B6489" w:rsidRDefault="004B6489" w:rsidP="004B6489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В</w:t>
            </w:r>
            <w:r w:rsidRPr="004B6489">
              <w:rPr>
                <w:spacing w:val="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равнобедренном</w:t>
            </w:r>
            <w:r w:rsidRPr="004B6489">
              <w:rPr>
                <w:spacing w:val="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треугольнике</w:t>
            </w:r>
            <w:r w:rsidRPr="004B6489">
              <w:rPr>
                <w:spacing w:val="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углы</w:t>
            </w:r>
            <w:r w:rsidRPr="004B6489">
              <w:rPr>
                <w:spacing w:val="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при</w:t>
            </w:r>
            <w:r w:rsidRPr="004B6489">
              <w:rPr>
                <w:spacing w:val="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основании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равны.</w:t>
            </w:r>
          </w:p>
          <w:p w:rsidR="004B6489" w:rsidRPr="004B6489" w:rsidRDefault="004B6489" w:rsidP="004B6489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В</w:t>
            </w:r>
            <w:r w:rsidRPr="004B6489">
              <w:rPr>
                <w:spacing w:val="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равнобедренном</w:t>
            </w:r>
            <w:r w:rsidRPr="004B6489">
              <w:rPr>
                <w:spacing w:val="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треугольнике</w:t>
            </w:r>
            <w:r w:rsidRPr="004B6489">
              <w:rPr>
                <w:spacing w:val="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биссектриса,</w:t>
            </w:r>
            <w:r w:rsidRPr="004B6489">
              <w:rPr>
                <w:spacing w:val="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проведенная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к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основанию,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является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медианой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высотой.</w:t>
            </w:r>
          </w:p>
          <w:p w:rsidR="004B6489" w:rsidRPr="004B6489" w:rsidRDefault="004B6489" w:rsidP="004B6489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Высота</w:t>
            </w:r>
            <w:r w:rsidRPr="004B6489">
              <w:rPr>
                <w:spacing w:val="1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равнобедренного</w:t>
            </w:r>
            <w:r w:rsidRPr="004B6489">
              <w:rPr>
                <w:spacing w:val="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треугольника,</w:t>
            </w:r>
            <w:r w:rsidRPr="004B6489">
              <w:rPr>
                <w:spacing w:val="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проведенная</w:t>
            </w:r>
            <w:r w:rsidRPr="004B6489">
              <w:rPr>
                <w:spacing w:val="9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к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основанию,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является медианой и</w:t>
            </w:r>
            <w:r w:rsidRPr="004B6489">
              <w:rPr>
                <w:spacing w:val="-3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биссектрисой.</w:t>
            </w:r>
          </w:p>
          <w:p w:rsidR="004B6489" w:rsidRPr="004B6489" w:rsidRDefault="004B6489" w:rsidP="004B6489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76" w:lineRule="exact"/>
              <w:ind w:right="98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Медиана</w:t>
            </w:r>
            <w:r w:rsidRPr="004B6489">
              <w:rPr>
                <w:spacing w:val="3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равнобедренного</w:t>
            </w:r>
            <w:r w:rsidRPr="004B6489">
              <w:rPr>
                <w:spacing w:val="3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треугольника,</w:t>
            </w:r>
            <w:r w:rsidRPr="004B6489">
              <w:rPr>
                <w:spacing w:val="3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проведенная</w:t>
            </w:r>
            <w:r w:rsidRPr="004B6489">
              <w:rPr>
                <w:spacing w:val="3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к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основанию,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является высотой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биссектрисой.</w:t>
            </w:r>
          </w:p>
        </w:tc>
      </w:tr>
      <w:tr w:rsidR="004B6489" w:rsidTr="004B6489">
        <w:trPr>
          <w:trHeight w:val="827"/>
        </w:trPr>
        <w:tc>
          <w:tcPr>
            <w:tcW w:w="568" w:type="dxa"/>
          </w:tcPr>
          <w:p w:rsidR="004B6489" w:rsidRDefault="004B6489" w:rsidP="00786BEB">
            <w:pPr>
              <w:pStyle w:val="TableParagraph"/>
              <w:spacing w:line="272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4B6489" w:rsidRDefault="004B6489" w:rsidP="00786BEB">
            <w:pPr>
              <w:pStyle w:val="TableParagraph"/>
              <w:tabs>
                <w:tab w:val="left" w:pos="1258"/>
                <w:tab w:val="left" w:pos="2429"/>
              </w:tabs>
              <w:spacing w:line="24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Первый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признак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равенства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</w:p>
        </w:tc>
        <w:tc>
          <w:tcPr>
            <w:tcW w:w="6378" w:type="dxa"/>
          </w:tcPr>
          <w:p w:rsidR="004B6489" w:rsidRPr="004B6489" w:rsidRDefault="004B6489" w:rsidP="00786BEB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Если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стороны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 угол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между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ними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одного треугольника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соответственно</w:t>
            </w:r>
            <w:r w:rsidRPr="004B6489">
              <w:rPr>
                <w:spacing w:val="1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</w:t>
            </w:r>
            <w:r w:rsidRPr="004B6489">
              <w:rPr>
                <w:spacing w:val="1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двум</w:t>
            </w:r>
            <w:r w:rsidRPr="004B6489">
              <w:rPr>
                <w:spacing w:val="1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сторонам</w:t>
            </w:r>
            <w:r w:rsidRPr="004B6489">
              <w:rPr>
                <w:spacing w:val="1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</w:t>
            </w:r>
            <w:r w:rsidRPr="004B6489">
              <w:rPr>
                <w:spacing w:val="1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углу</w:t>
            </w:r>
            <w:r w:rsidRPr="004B6489">
              <w:rPr>
                <w:spacing w:val="1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между</w:t>
            </w:r>
            <w:r w:rsidRPr="004B6489">
              <w:rPr>
                <w:spacing w:val="1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ними</w:t>
            </w:r>
          </w:p>
          <w:p w:rsidR="004B6489" w:rsidRPr="004B6489" w:rsidRDefault="004B6489" w:rsidP="00786BEB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другого</w:t>
            </w:r>
            <w:r w:rsidRPr="004B6489">
              <w:rPr>
                <w:spacing w:val="-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треугольника,</w:t>
            </w:r>
            <w:r w:rsidRPr="004B6489">
              <w:rPr>
                <w:spacing w:val="-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</w:t>
            </w:r>
            <w:r w:rsidRPr="004B6489">
              <w:rPr>
                <w:spacing w:val="-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такие</w:t>
            </w:r>
            <w:r w:rsidRPr="004B6489">
              <w:rPr>
                <w:spacing w:val="-4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треугольники</w:t>
            </w:r>
            <w:r w:rsidRPr="004B6489">
              <w:rPr>
                <w:spacing w:val="-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равны.</w:t>
            </w:r>
          </w:p>
        </w:tc>
      </w:tr>
      <w:tr w:rsidR="004B6489" w:rsidTr="004B6489">
        <w:trPr>
          <w:trHeight w:val="1103"/>
        </w:trPr>
        <w:tc>
          <w:tcPr>
            <w:tcW w:w="568" w:type="dxa"/>
          </w:tcPr>
          <w:p w:rsidR="004B6489" w:rsidRDefault="004B6489" w:rsidP="00786BEB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</w:tcPr>
          <w:p w:rsidR="004B6489" w:rsidRDefault="004B6489" w:rsidP="00786BEB">
            <w:pPr>
              <w:pStyle w:val="TableParagraph"/>
              <w:tabs>
                <w:tab w:val="left" w:pos="1232"/>
                <w:tab w:val="left" w:pos="2429"/>
              </w:tabs>
              <w:spacing w:line="24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признак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равенства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</w:p>
        </w:tc>
        <w:tc>
          <w:tcPr>
            <w:tcW w:w="6378" w:type="dxa"/>
          </w:tcPr>
          <w:p w:rsidR="004B6489" w:rsidRPr="004B6489" w:rsidRDefault="004B6489" w:rsidP="00786BEB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Если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прилежащих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к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ней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одного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соответственно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двум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прилежащим</w:t>
            </w:r>
            <w:r w:rsidRPr="004B6489">
              <w:rPr>
                <w:spacing w:val="2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к</w:t>
            </w:r>
            <w:r w:rsidRPr="004B6489">
              <w:rPr>
                <w:spacing w:val="2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ней</w:t>
            </w:r>
            <w:r w:rsidRPr="004B6489">
              <w:rPr>
                <w:spacing w:val="2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углам</w:t>
            </w:r>
            <w:r w:rsidRPr="004B6489">
              <w:rPr>
                <w:spacing w:val="2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другого</w:t>
            </w:r>
            <w:r w:rsidRPr="004B6489">
              <w:rPr>
                <w:spacing w:val="2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треугольника,</w:t>
            </w:r>
            <w:r w:rsidRPr="004B6489">
              <w:rPr>
                <w:spacing w:val="2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</w:t>
            </w:r>
            <w:r w:rsidRPr="004B6489">
              <w:rPr>
                <w:spacing w:val="2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такие</w:t>
            </w:r>
          </w:p>
          <w:p w:rsidR="004B6489" w:rsidRDefault="004B6489" w:rsidP="00786BE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треугольники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B6489" w:rsidTr="004B6489">
        <w:trPr>
          <w:trHeight w:val="828"/>
        </w:trPr>
        <w:tc>
          <w:tcPr>
            <w:tcW w:w="568" w:type="dxa"/>
          </w:tcPr>
          <w:p w:rsidR="004B6489" w:rsidRDefault="004B6489" w:rsidP="00786BEB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4B6489" w:rsidRDefault="004B6489" w:rsidP="00786BEB">
            <w:pPr>
              <w:pStyle w:val="TableParagraph"/>
              <w:tabs>
                <w:tab w:val="left" w:pos="1224"/>
                <w:tab w:val="left" w:pos="2429"/>
              </w:tabs>
              <w:spacing w:line="24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Третий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признак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равенства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</w:p>
        </w:tc>
        <w:tc>
          <w:tcPr>
            <w:tcW w:w="6378" w:type="dxa"/>
          </w:tcPr>
          <w:p w:rsidR="004B6489" w:rsidRPr="004B6489" w:rsidRDefault="004B6489" w:rsidP="00786BE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Если</w:t>
            </w:r>
            <w:r w:rsidRPr="004B6489">
              <w:rPr>
                <w:spacing w:val="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три</w:t>
            </w:r>
            <w:r w:rsidRPr="004B6489">
              <w:rPr>
                <w:spacing w:val="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стороны</w:t>
            </w:r>
            <w:r w:rsidRPr="004B6489">
              <w:rPr>
                <w:spacing w:val="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одного</w:t>
            </w:r>
            <w:r w:rsidRPr="004B6489">
              <w:rPr>
                <w:spacing w:val="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</w:t>
            </w:r>
            <w:r w:rsidRPr="004B6489">
              <w:rPr>
                <w:spacing w:val="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соответственно</w:t>
            </w:r>
            <w:r w:rsidRPr="004B6489">
              <w:rPr>
                <w:spacing w:val="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</w:t>
            </w:r>
          </w:p>
          <w:p w:rsidR="004B6489" w:rsidRPr="004B6489" w:rsidRDefault="004B6489" w:rsidP="00786BEB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трем</w:t>
            </w:r>
            <w:r w:rsidRPr="004B6489">
              <w:rPr>
                <w:spacing w:val="3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сторонам</w:t>
            </w:r>
            <w:r w:rsidRPr="004B6489">
              <w:rPr>
                <w:spacing w:val="3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другого</w:t>
            </w:r>
            <w:r w:rsidRPr="004B6489">
              <w:rPr>
                <w:spacing w:val="3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треугольника,</w:t>
            </w:r>
            <w:r w:rsidRPr="004B6489">
              <w:rPr>
                <w:spacing w:val="3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</w:t>
            </w:r>
            <w:r w:rsidRPr="004B6489">
              <w:rPr>
                <w:spacing w:val="30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такие</w:t>
            </w:r>
            <w:r w:rsidRPr="004B6489">
              <w:rPr>
                <w:spacing w:val="3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треугольники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равны.</w:t>
            </w:r>
          </w:p>
        </w:tc>
      </w:tr>
      <w:tr w:rsidR="004B6489" w:rsidTr="004B6489">
        <w:trPr>
          <w:trHeight w:val="3587"/>
        </w:trPr>
        <w:tc>
          <w:tcPr>
            <w:tcW w:w="568" w:type="dxa"/>
          </w:tcPr>
          <w:p w:rsidR="004B6489" w:rsidRDefault="004B6489" w:rsidP="00786BEB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4" w:type="dxa"/>
          </w:tcPr>
          <w:p w:rsidR="004B6489" w:rsidRPr="004B6489" w:rsidRDefault="004B6489" w:rsidP="00786BEB">
            <w:pPr>
              <w:pStyle w:val="TableParagraph"/>
              <w:tabs>
                <w:tab w:val="left" w:pos="2143"/>
              </w:tabs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Определения</w:t>
            </w:r>
            <w:r w:rsidRPr="004B6489">
              <w:rPr>
                <w:sz w:val="24"/>
                <w:lang w:val="ru-RU"/>
              </w:rPr>
              <w:tab/>
            </w:r>
            <w:r w:rsidRPr="004B6489">
              <w:rPr>
                <w:spacing w:val="-1"/>
                <w:sz w:val="24"/>
                <w:lang w:val="ru-RU"/>
              </w:rPr>
              <w:t>окружности,</w:t>
            </w:r>
            <w:r w:rsidRPr="004B6489">
              <w:rPr>
                <w:spacing w:val="-58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центра,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радиуса,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хорды,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диаметра,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дуги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</w:t>
            </w:r>
          </w:p>
        </w:tc>
        <w:tc>
          <w:tcPr>
            <w:tcW w:w="6378" w:type="dxa"/>
          </w:tcPr>
          <w:p w:rsidR="004B6489" w:rsidRPr="004B6489" w:rsidRDefault="004B6489" w:rsidP="00786BEB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4B6489">
              <w:rPr>
                <w:b/>
                <w:i/>
                <w:sz w:val="24"/>
                <w:lang w:val="ru-RU"/>
              </w:rPr>
              <w:t xml:space="preserve">Окружностью </w:t>
            </w:r>
            <w:r w:rsidRPr="004B6489">
              <w:rPr>
                <w:sz w:val="24"/>
                <w:lang w:val="ru-RU"/>
              </w:rPr>
              <w:t>называется геометрическая фигура, состоящая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из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всех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точек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плоскости,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расположенных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заданном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расстоянии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от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данной точки.</w:t>
            </w:r>
          </w:p>
          <w:p w:rsidR="004B6489" w:rsidRPr="004B6489" w:rsidRDefault="004B6489" w:rsidP="00786BEB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Данная</w:t>
            </w:r>
            <w:r w:rsidRPr="004B6489">
              <w:rPr>
                <w:spacing w:val="-6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точка</w:t>
            </w:r>
            <w:r w:rsidRPr="004B6489">
              <w:rPr>
                <w:spacing w:val="-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называется</w:t>
            </w:r>
            <w:r w:rsidRPr="004B6489">
              <w:rPr>
                <w:spacing w:val="-7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центром</w:t>
            </w:r>
            <w:r w:rsidRPr="004B6489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окружности.</w:t>
            </w:r>
          </w:p>
          <w:p w:rsidR="004B6489" w:rsidRPr="004B6489" w:rsidRDefault="004B6489" w:rsidP="00786BEB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Отрезок,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соединяющий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центр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какой-либо</w:t>
            </w:r>
            <w:r w:rsidRPr="004B6489">
              <w:rPr>
                <w:spacing w:val="6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точкой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называется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 xml:space="preserve">радиусом </w:t>
            </w:r>
            <w:r w:rsidRPr="004B6489">
              <w:rPr>
                <w:sz w:val="24"/>
                <w:lang w:val="ru-RU"/>
              </w:rPr>
              <w:t>окружности.</w:t>
            </w:r>
          </w:p>
          <w:p w:rsidR="004B6489" w:rsidRPr="004B6489" w:rsidRDefault="004B6489" w:rsidP="00786BEB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Отрезок,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соединяющий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любые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точки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называется</w:t>
            </w:r>
            <w:r w:rsidRPr="004B6489">
              <w:rPr>
                <w:spacing w:val="-2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хордой</w:t>
            </w:r>
            <w:r w:rsidRPr="004B648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окружности.</w:t>
            </w:r>
          </w:p>
          <w:p w:rsidR="004B6489" w:rsidRPr="004B6489" w:rsidRDefault="004B6489" w:rsidP="00786BEB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Хорда,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проходящая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через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центр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называется</w:t>
            </w:r>
            <w:r w:rsidRPr="004B6489">
              <w:rPr>
                <w:spacing w:val="-57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диаметром</w:t>
            </w:r>
            <w:r w:rsidRPr="004B648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окружности.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Диаметр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равен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двум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радиусам.</w:t>
            </w:r>
          </w:p>
          <w:p w:rsidR="004B6489" w:rsidRPr="004B6489" w:rsidRDefault="004B6489" w:rsidP="00786BEB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  <w:lang w:val="ru-RU"/>
              </w:rPr>
            </w:pPr>
            <w:r w:rsidRPr="004B6489">
              <w:rPr>
                <w:sz w:val="24"/>
                <w:lang w:val="ru-RU"/>
              </w:rPr>
              <w:t>Любые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точки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делят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ее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две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части,</w:t>
            </w:r>
            <w:r w:rsidRPr="004B6489">
              <w:rPr>
                <w:spacing w:val="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называемые</w:t>
            </w:r>
            <w:r w:rsidRPr="004B6489">
              <w:rPr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b/>
                <w:i/>
                <w:sz w:val="24"/>
                <w:lang w:val="ru-RU"/>
              </w:rPr>
              <w:t>дугами</w:t>
            </w:r>
            <w:r w:rsidRPr="004B648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B6489">
              <w:rPr>
                <w:sz w:val="24"/>
                <w:lang w:val="ru-RU"/>
              </w:rPr>
              <w:t>окружности.</w:t>
            </w:r>
          </w:p>
        </w:tc>
      </w:tr>
    </w:tbl>
    <w:p w:rsidR="004B6489" w:rsidRDefault="004B6489" w:rsidP="004B6489"/>
    <w:p w:rsidR="004B6489" w:rsidRPr="004B6489" w:rsidRDefault="004B6489" w:rsidP="00E17E9A">
      <w:pPr>
        <w:rPr>
          <w:rFonts w:ascii="Times New Roman" w:hAnsi="Times New Roman" w:cs="Times New Roman"/>
        </w:rPr>
      </w:pPr>
    </w:p>
    <w:sectPr w:rsidR="004B6489" w:rsidRPr="004B6489" w:rsidSect="006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B2"/>
    <w:multiLevelType w:val="multilevel"/>
    <w:tmpl w:val="CBF8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C09D0"/>
    <w:multiLevelType w:val="hybridMultilevel"/>
    <w:tmpl w:val="2D08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7FB"/>
    <w:multiLevelType w:val="hybridMultilevel"/>
    <w:tmpl w:val="8D3EEFBE"/>
    <w:lvl w:ilvl="0" w:tplc="CB92521E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23828">
      <w:numFmt w:val="bullet"/>
      <w:lvlText w:val="•"/>
      <w:lvlJc w:val="left"/>
      <w:pPr>
        <w:ind w:left="1043" w:hanging="317"/>
      </w:pPr>
      <w:rPr>
        <w:rFonts w:hint="default"/>
        <w:lang w:val="ru-RU" w:eastAsia="en-US" w:bidi="ar-SA"/>
      </w:rPr>
    </w:lvl>
    <w:lvl w:ilvl="2" w:tplc="C1BE2FEE">
      <w:numFmt w:val="bullet"/>
      <w:lvlText w:val="•"/>
      <w:lvlJc w:val="left"/>
      <w:pPr>
        <w:ind w:left="1666" w:hanging="317"/>
      </w:pPr>
      <w:rPr>
        <w:rFonts w:hint="default"/>
        <w:lang w:val="ru-RU" w:eastAsia="en-US" w:bidi="ar-SA"/>
      </w:rPr>
    </w:lvl>
    <w:lvl w:ilvl="3" w:tplc="27763E64">
      <w:numFmt w:val="bullet"/>
      <w:lvlText w:val="•"/>
      <w:lvlJc w:val="left"/>
      <w:pPr>
        <w:ind w:left="2289" w:hanging="317"/>
      </w:pPr>
      <w:rPr>
        <w:rFonts w:hint="default"/>
        <w:lang w:val="ru-RU" w:eastAsia="en-US" w:bidi="ar-SA"/>
      </w:rPr>
    </w:lvl>
    <w:lvl w:ilvl="4" w:tplc="112AC1BA">
      <w:numFmt w:val="bullet"/>
      <w:lvlText w:val="•"/>
      <w:lvlJc w:val="left"/>
      <w:pPr>
        <w:ind w:left="2913" w:hanging="317"/>
      </w:pPr>
      <w:rPr>
        <w:rFonts w:hint="default"/>
        <w:lang w:val="ru-RU" w:eastAsia="en-US" w:bidi="ar-SA"/>
      </w:rPr>
    </w:lvl>
    <w:lvl w:ilvl="5" w:tplc="A1B2DC42">
      <w:numFmt w:val="bullet"/>
      <w:lvlText w:val="•"/>
      <w:lvlJc w:val="left"/>
      <w:pPr>
        <w:ind w:left="3536" w:hanging="317"/>
      </w:pPr>
      <w:rPr>
        <w:rFonts w:hint="default"/>
        <w:lang w:val="ru-RU" w:eastAsia="en-US" w:bidi="ar-SA"/>
      </w:rPr>
    </w:lvl>
    <w:lvl w:ilvl="6" w:tplc="7E5AD2B0">
      <w:numFmt w:val="bullet"/>
      <w:lvlText w:val="•"/>
      <w:lvlJc w:val="left"/>
      <w:pPr>
        <w:ind w:left="4159" w:hanging="317"/>
      </w:pPr>
      <w:rPr>
        <w:rFonts w:hint="default"/>
        <w:lang w:val="ru-RU" w:eastAsia="en-US" w:bidi="ar-SA"/>
      </w:rPr>
    </w:lvl>
    <w:lvl w:ilvl="7" w:tplc="5484DD60">
      <w:numFmt w:val="bullet"/>
      <w:lvlText w:val="•"/>
      <w:lvlJc w:val="left"/>
      <w:pPr>
        <w:ind w:left="4783" w:hanging="317"/>
      </w:pPr>
      <w:rPr>
        <w:rFonts w:hint="default"/>
        <w:lang w:val="ru-RU" w:eastAsia="en-US" w:bidi="ar-SA"/>
      </w:rPr>
    </w:lvl>
    <w:lvl w:ilvl="8" w:tplc="6D8CF536">
      <w:numFmt w:val="bullet"/>
      <w:lvlText w:val="•"/>
      <w:lvlJc w:val="left"/>
      <w:pPr>
        <w:ind w:left="5406" w:hanging="317"/>
      </w:pPr>
      <w:rPr>
        <w:rFonts w:hint="default"/>
        <w:lang w:val="ru-RU" w:eastAsia="en-US" w:bidi="ar-SA"/>
      </w:rPr>
    </w:lvl>
  </w:abstractNum>
  <w:abstractNum w:abstractNumId="3">
    <w:nsid w:val="28503CDF"/>
    <w:multiLevelType w:val="multilevel"/>
    <w:tmpl w:val="F2206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00A13"/>
    <w:multiLevelType w:val="hybridMultilevel"/>
    <w:tmpl w:val="BC9C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67F5C"/>
    <w:multiLevelType w:val="multilevel"/>
    <w:tmpl w:val="70C6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93E97"/>
    <w:multiLevelType w:val="multilevel"/>
    <w:tmpl w:val="DCFA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134D8"/>
    <w:multiLevelType w:val="multilevel"/>
    <w:tmpl w:val="DC44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54C8"/>
    <w:rsid w:val="00030F46"/>
    <w:rsid w:val="00110E80"/>
    <w:rsid w:val="001329BB"/>
    <w:rsid w:val="00186FDE"/>
    <w:rsid w:val="00215223"/>
    <w:rsid w:val="0022220C"/>
    <w:rsid w:val="00245066"/>
    <w:rsid w:val="0026030A"/>
    <w:rsid w:val="0026166F"/>
    <w:rsid w:val="002704E1"/>
    <w:rsid w:val="002A35DF"/>
    <w:rsid w:val="002B0CE3"/>
    <w:rsid w:val="002C42CD"/>
    <w:rsid w:val="003C1192"/>
    <w:rsid w:val="003D1811"/>
    <w:rsid w:val="00413B02"/>
    <w:rsid w:val="004144A3"/>
    <w:rsid w:val="004A5AFC"/>
    <w:rsid w:val="004B6489"/>
    <w:rsid w:val="004F06F6"/>
    <w:rsid w:val="00505537"/>
    <w:rsid w:val="00522844"/>
    <w:rsid w:val="005532BF"/>
    <w:rsid w:val="005641A1"/>
    <w:rsid w:val="005A232C"/>
    <w:rsid w:val="005D7CE9"/>
    <w:rsid w:val="00603945"/>
    <w:rsid w:val="0061662A"/>
    <w:rsid w:val="00643137"/>
    <w:rsid w:val="0064575C"/>
    <w:rsid w:val="006A0FC4"/>
    <w:rsid w:val="00761733"/>
    <w:rsid w:val="007C410D"/>
    <w:rsid w:val="008154C8"/>
    <w:rsid w:val="00833F5B"/>
    <w:rsid w:val="008C2DBA"/>
    <w:rsid w:val="008C6CB8"/>
    <w:rsid w:val="009512E6"/>
    <w:rsid w:val="009C3344"/>
    <w:rsid w:val="009F0495"/>
    <w:rsid w:val="00A34EBF"/>
    <w:rsid w:val="00A56F5E"/>
    <w:rsid w:val="00A821F6"/>
    <w:rsid w:val="00AA2E78"/>
    <w:rsid w:val="00AC250C"/>
    <w:rsid w:val="00AE3AAE"/>
    <w:rsid w:val="00B53CB5"/>
    <w:rsid w:val="00B574F7"/>
    <w:rsid w:val="00BA1458"/>
    <w:rsid w:val="00C10663"/>
    <w:rsid w:val="00C356B6"/>
    <w:rsid w:val="00C87A0C"/>
    <w:rsid w:val="00CA3811"/>
    <w:rsid w:val="00CE0DD7"/>
    <w:rsid w:val="00CF7074"/>
    <w:rsid w:val="00D569E2"/>
    <w:rsid w:val="00DB2356"/>
    <w:rsid w:val="00DC4E06"/>
    <w:rsid w:val="00DE34AC"/>
    <w:rsid w:val="00DE749A"/>
    <w:rsid w:val="00E17E9A"/>
    <w:rsid w:val="00E316E6"/>
    <w:rsid w:val="00E81390"/>
    <w:rsid w:val="00EA1376"/>
    <w:rsid w:val="00EB4649"/>
    <w:rsid w:val="00EC7BCE"/>
    <w:rsid w:val="00F61C8D"/>
    <w:rsid w:val="00F6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CE3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sz w:val="20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F61C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61C8D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61C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F61C8D"/>
    <w:pPr>
      <w:widowControl w:val="0"/>
      <w:autoSpaceDE w:val="0"/>
      <w:autoSpaceDN w:val="0"/>
      <w:spacing w:before="4" w:after="0" w:line="240" w:lineRule="auto"/>
      <w:ind w:left="328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F61C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61C8D"/>
    <w:pPr>
      <w:widowControl w:val="0"/>
      <w:autoSpaceDE w:val="0"/>
      <w:autoSpaceDN w:val="0"/>
      <w:spacing w:after="0" w:line="273" w:lineRule="exact"/>
      <w:ind w:left="107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F61C8D"/>
    <w:rPr>
      <w:b/>
      <w:bCs/>
    </w:rPr>
  </w:style>
  <w:style w:type="character" w:customStyle="1" w:styleId="katex-mathml">
    <w:name w:val="katex-mathml"/>
    <w:basedOn w:val="a0"/>
    <w:rsid w:val="00F61C8D"/>
  </w:style>
  <w:style w:type="character" w:customStyle="1" w:styleId="mord">
    <w:name w:val="mord"/>
    <w:basedOn w:val="a0"/>
    <w:rsid w:val="00F61C8D"/>
  </w:style>
  <w:style w:type="character" w:customStyle="1" w:styleId="vlist-s">
    <w:name w:val="vlist-s"/>
    <w:basedOn w:val="a0"/>
    <w:rsid w:val="00F61C8D"/>
  </w:style>
  <w:style w:type="character" w:customStyle="1" w:styleId="mrel">
    <w:name w:val="mrel"/>
    <w:basedOn w:val="a0"/>
    <w:rsid w:val="0026030A"/>
  </w:style>
  <w:style w:type="character" w:customStyle="1" w:styleId="mpunct">
    <w:name w:val="mpunct"/>
    <w:basedOn w:val="a0"/>
    <w:rsid w:val="0026030A"/>
  </w:style>
  <w:style w:type="character" w:styleId="aa">
    <w:name w:val="Emphasis"/>
    <w:basedOn w:val="a0"/>
    <w:uiPriority w:val="20"/>
    <w:qFormat/>
    <w:rsid w:val="00CA3811"/>
    <w:rPr>
      <w:i/>
      <w:iCs/>
    </w:rPr>
  </w:style>
  <w:style w:type="paragraph" w:styleId="ab">
    <w:name w:val="Normal (Web)"/>
    <w:basedOn w:val="a"/>
    <w:uiPriority w:val="99"/>
    <w:semiHidden/>
    <w:unhideWhenUsed/>
    <w:rsid w:val="00CA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innamednikova@outlook.com</dc:creator>
  <cp:lastModifiedBy>Юлия Юлия</cp:lastModifiedBy>
  <cp:revision>3</cp:revision>
  <dcterms:created xsi:type="dcterms:W3CDTF">2023-11-06T13:06:00Z</dcterms:created>
  <dcterms:modified xsi:type="dcterms:W3CDTF">2023-11-06T13:06:00Z</dcterms:modified>
</cp:coreProperties>
</file>