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851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УТВЕРЖДАЮ</w:t>
      </w:r>
    </w:p>
    <w:p w:rsidR="00000000" w:rsidDel="00000000" w:rsidP="00000000" w:rsidRDefault="00000000" w:rsidRPr="00000000" w14:paraId="00000002">
      <w:pPr>
        <w:spacing w:after="0" w:line="240" w:lineRule="auto"/>
        <w:ind w:left="-851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МОУ гимназии №16 «Интерес»</w:t>
      </w:r>
    </w:p>
    <w:p w:rsidR="00000000" w:rsidDel="00000000" w:rsidP="00000000" w:rsidRDefault="00000000" w:rsidRPr="00000000" w14:paraId="00000003">
      <w:pPr>
        <w:spacing w:after="0" w:line="240" w:lineRule="auto"/>
        <w:ind w:left="-851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  И.В.Снегирева</w:t>
      </w:r>
    </w:p>
    <w:p w:rsidR="00000000" w:rsidDel="00000000" w:rsidP="00000000" w:rsidRDefault="00000000" w:rsidRPr="00000000" w14:paraId="00000004">
      <w:pPr>
        <w:ind w:left="-851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Образовательный минимум</w:t>
      </w:r>
    </w:p>
    <w:tbl>
      <w:tblPr>
        <w:tblStyle w:val="Table1"/>
        <w:tblW w:w="94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7"/>
        <w:gridCol w:w="6382"/>
        <w:tblGridChange w:id="0">
          <w:tblGrid>
            <w:gridCol w:w="3047"/>
            <w:gridCol w:w="638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Предмет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История. 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Тема: «Россия в первой половине XIX века»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Класс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 класс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Период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триместр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Уч.год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разработано в 2022 - 2023</w:t>
            </w:r>
          </w:p>
        </w:tc>
      </w:tr>
    </w:tbl>
    <w:p w:rsidR="00000000" w:rsidDel="00000000" w:rsidP="00000000" w:rsidRDefault="00000000" w:rsidRPr="00000000" w14:paraId="0000000D">
      <w:pPr>
        <w:spacing w:after="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ЗНАТЬ следующие термины и их понятия.</w:t>
      </w:r>
    </w:p>
    <w:p w:rsidR="00000000" w:rsidDel="00000000" w:rsidP="00000000" w:rsidRDefault="00000000" w:rsidRPr="00000000" w14:paraId="00000010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MS Gothic" w:cs="MS Gothic" w:eastAsia="MS Gothic" w:hAnsi="MS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Кунсткамера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первый музей России, учрежденный императором Петром I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Фискал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государственный служащий для надзора за деятельностью гос. Учреждений и чиновников.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Меркантилизм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 экономическая политика, при которой благосостояние создаётся не производством, а развитием обращения товаров (внешней торговлей) и накоплением денежных капиталов внутри страны.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Прокурор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должностное лицо органов прокуратуры, призванное следить за исполнением законов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Коллегия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название правительственного учреждения, отвечающего за ту или иную отрасль государственного управления в Российской империи XVIII века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Рекрутский набор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способ комплектования русской армии со времен Петра I до введения всеобщей воинской повинности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Подушная подать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основной прямой налог. Введен Петром I взамен подворного налогообложения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single"/>
          <w:shd w:fill="auto" w:val="clear"/>
          <w:vertAlign w:val="baseline"/>
          <w:rtl w:val="0"/>
        </w:rPr>
        <w:t xml:space="preserve">Кондиции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- условия верховников, выдвинутые Анне Ионнановне при вступлении на престол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single"/>
          <w:shd w:fill="auto" w:val="clear"/>
          <w:vertAlign w:val="baseline"/>
          <w:rtl w:val="0"/>
        </w:rPr>
        <w:t xml:space="preserve">Модернизация-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процесс полной или частичной реконструкции общественной системы с целью ускорения развития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single"/>
          <w:shd w:fill="auto" w:val="clear"/>
          <w:vertAlign w:val="baseline"/>
          <w:rtl w:val="0"/>
        </w:rPr>
        <w:t xml:space="preserve">Правительствующий сенат-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учрежден Петром I в 1711 г. как высший орган государственной власти и законадательства</w:t>
      </w:r>
    </w:p>
    <w:p w:rsidR="00000000" w:rsidDel="00000000" w:rsidP="00000000" w:rsidRDefault="00000000" w:rsidRPr="00000000" w14:paraId="0000001C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ЗНАТЬ следующие исторические даты и события.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Великое посольство (1697-1698 гг.);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Правление царевны Софьи (1682-1689 гг.);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Стрелецкие бунты (1682, 1689, 1698 г);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Азовские походы(1695, 1696 гг.)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Северная война (1700 – 1721 гг.);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Поражение под Нарвой(1700 г.)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Основание Санкт-Петербурга(1703 г.)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Восстание в Астрахани (1705-1706 гг.)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Восстание под руководством Кондратия Булавина(1707-1708 гг.)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Битва у деревние Лесная (1708 г.)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Полтавское сражение- 8 июля 1709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Указ о единонаследии(1714 г.)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Гангутское сражение(1714 г.)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Создание Синода(1721г.)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Введение Табеля о Рангах (1722 г.)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Ништадтский мир-  10 сентября 1721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Создание Сената (1711г.)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Создание Академии наук (1724 г.)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Эпоха дворцовых переворотов (1725-1762 гг.)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Правление Екатерины I (1725-1727 гг.)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Правление Петра II  (1727-1730 гг.)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Создание Верховного тайного совета (1726 г.)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83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Правление Анны Иоанновны (1730-1740 гг.)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843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S Gothic"/>
  <w:font w:name="Courier New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831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5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7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9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1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3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5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7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91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A6A0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4A6A0E"/>
    <w:pPr>
      <w:ind w:left="720"/>
      <w:contextualSpacing w:val="1"/>
    </w:pPr>
  </w:style>
  <w:style w:type="table" w:styleId="a4">
    <w:name w:val="Table Grid"/>
    <w:basedOn w:val="a1"/>
    <w:uiPriority w:val="39"/>
    <w:rsid w:val="00406B5A"/>
    <w:pPr>
      <w:spacing w:after="0" w:line="240" w:lineRule="auto"/>
    </w:pPr>
    <w:rPr>
      <w:rFonts w:eastAsiaTheme="minorEastAsia"/>
      <w:lang w:eastAsia="ko-KR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QBzcUWJcBoV5SvhoFO23F9sdEQ==">AMUW2mXhTzajnv+QhjHMu4F+jUWSmrub8YKtumLSxGbvTkj1JdD7uVK6q1Ll7efnJLFcMYxUYhLh4AwKXbj9gfw2OU1Q81rNzvZWoe2jsBzYoyQZ+QEGGBcALJl1Hh4nWVQfExTj0cJI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2022-10-11T11:20:00Z</dcterms:created>
  <dc:creator>Ирочка</dc:creator>
</cp:coreProperties>
</file>