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F5" w:rsidRPr="00C324F5" w:rsidRDefault="00C324F5" w:rsidP="00C324F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C324F5" w:rsidRPr="00C324F5" w:rsidRDefault="00C324F5" w:rsidP="00C324F5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24F5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C324F5" w:rsidRPr="00C324F5" w:rsidRDefault="00C324F5" w:rsidP="00C324F5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24F5">
        <w:rPr>
          <w:rFonts w:ascii="Times New Roman" w:eastAsia="Calibri" w:hAnsi="Times New Roman" w:cs="Times New Roman"/>
          <w:sz w:val="24"/>
          <w:szCs w:val="24"/>
        </w:rPr>
        <w:t>Директор МОУ гимназии №16 «Интерес»</w:t>
      </w:r>
    </w:p>
    <w:p w:rsidR="00C324F5" w:rsidRPr="00C324F5" w:rsidRDefault="00C324F5" w:rsidP="00C324F5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24F5">
        <w:rPr>
          <w:rFonts w:ascii="Times New Roman" w:eastAsia="Calibri" w:hAnsi="Times New Roman" w:cs="Times New Roman"/>
          <w:sz w:val="24"/>
          <w:szCs w:val="24"/>
        </w:rPr>
        <w:t xml:space="preserve">_____________  </w:t>
      </w:r>
      <w:proofErr w:type="spellStart"/>
      <w:r w:rsidRPr="00C324F5">
        <w:rPr>
          <w:rFonts w:ascii="Times New Roman" w:eastAsia="Calibri" w:hAnsi="Times New Roman" w:cs="Times New Roman"/>
          <w:sz w:val="24"/>
          <w:szCs w:val="24"/>
        </w:rPr>
        <w:t>И.В.Снегирева</w:t>
      </w:r>
      <w:proofErr w:type="spellEnd"/>
    </w:p>
    <w:p w:rsidR="00C324F5" w:rsidRPr="00C324F5" w:rsidRDefault="00C324F5" w:rsidP="00C324F5">
      <w:pPr>
        <w:spacing w:after="160" w:line="256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4F5">
        <w:rPr>
          <w:rFonts w:ascii="Times New Roman" w:eastAsia="Calibri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6"/>
        <w:gridCol w:w="6236"/>
      </w:tblGrid>
      <w:tr w:rsidR="00C324F5" w:rsidRPr="00C324F5" w:rsidTr="00C324F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24F5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24F5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</w:tr>
      <w:tr w:rsidR="00C324F5" w:rsidRPr="00C324F5" w:rsidTr="00C324F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24F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24F5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C324F5" w:rsidRPr="00C324F5" w:rsidTr="00C324F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24F5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24F5">
              <w:rPr>
                <w:rFonts w:ascii="Times New Roman" w:hAnsi="Times New Roman"/>
                <w:b/>
                <w:sz w:val="28"/>
                <w:szCs w:val="28"/>
              </w:rPr>
              <w:t>3 триместр</w:t>
            </w:r>
          </w:p>
        </w:tc>
      </w:tr>
      <w:tr w:rsidR="00C324F5" w:rsidRPr="00C324F5" w:rsidTr="00C324F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324F5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C324F5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C324F5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24F5">
              <w:rPr>
                <w:rFonts w:ascii="Times New Roman" w:hAnsi="Times New Roman"/>
                <w:b/>
                <w:sz w:val="28"/>
                <w:szCs w:val="28"/>
              </w:rPr>
              <w:t>разработано в 2018 - 2019</w:t>
            </w:r>
          </w:p>
        </w:tc>
      </w:tr>
    </w:tbl>
    <w:p w:rsidR="00C324F5" w:rsidRPr="00C324F5" w:rsidRDefault="00C324F5" w:rsidP="00C324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4F5" w:rsidRPr="00C324F5" w:rsidRDefault="00C324F5" w:rsidP="00C324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24F5">
        <w:rPr>
          <w:rFonts w:ascii="Times New Roman" w:eastAsia="Calibri" w:hAnsi="Times New Roman" w:cs="Times New Roman"/>
          <w:b/>
          <w:sz w:val="24"/>
          <w:szCs w:val="24"/>
        </w:rPr>
        <w:t xml:space="preserve">Темы: </w:t>
      </w:r>
    </w:p>
    <w:p w:rsidR="00C324F5" w:rsidRPr="00C324F5" w:rsidRDefault="00C324F5" w:rsidP="00C324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4F5">
        <w:rPr>
          <w:rFonts w:ascii="Times New Roman" w:eastAsia="Calibri" w:hAnsi="Times New Roman" w:cs="Times New Roman"/>
          <w:sz w:val="24"/>
          <w:szCs w:val="24"/>
        </w:rPr>
        <w:t>1.Эволюционное учение</w:t>
      </w:r>
    </w:p>
    <w:p w:rsidR="00C324F5" w:rsidRPr="00C324F5" w:rsidRDefault="00C324F5" w:rsidP="00C324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4F5">
        <w:rPr>
          <w:rFonts w:ascii="Times New Roman" w:eastAsia="Calibri" w:hAnsi="Times New Roman" w:cs="Times New Roman"/>
          <w:sz w:val="24"/>
          <w:szCs w:val="24"/>
        </w:rPr>
        <w:t>2. Возникновение и развитие жизни на Земле.</w:t>
      </w:r>
    </w:p>
    <w:p w:rsidR="00C324F5" w:rsidRPr="00C324F5" w:rsidRDefault="00C324F5" w:rsidP="00C324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4F5">
        <w:rPr>
          <w:rFonts w:ascii="Times New Roman" w:eastAsia="Calibri" w:hAnsi="Times New Roman" w:cs="Times New Roman"/>
          <w:sz w:val="24"/>
          <w:szCs w:val="24"/>
        </w:rPr>
        <w:t>3. Взаимосвязи организмов и окружающей среды</w:t>
      </w:r>
    </w:p>
    <w:p w:rsidR="00C324F5" w:rsidRPr="00C324F5" w:rsidRDefault="00C324F5" w:rsidP="00C324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4F5" w:rsidRPr="00C324F5" w:rsidRDefault="00C324F5" w:rsidP="00C324F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C324F5" w:rsidRPr="00C324F5" w:rsidTr="00C324F5">
        <w:trPr>
          <w:trHeight w:val="3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 вид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особей, способных в природных условиях скрещиваться с образованием плодовитого потомства, населяющих определённый ареал, обладающих рядом общих признаков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Популяция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свободно скрещивающихся между собой организмов одного вида, занимающая определённый ареал и частично или полностью изолированных от других популяций данного вида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Эволюционные изменения, протекающие на уровне популяции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Макроэволюция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возникновения крупных систематических групп.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существование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отношений организмов внутри одного вида, между разными видами и с неорганической средой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отбор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Преимущественное выживание и размножение особей, наиболее приспособленных к данным условиям.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организмов к определённым условиям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взаимоотношениях организмов между собой и с окружающей средой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Абиотические (компоненты и явления неживой природы), биотические (влияние живых организмов друг на друга) и антропогенные (все формы деятельности человека).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Толерантность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организмов выдерживать изменения условий жизни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Лимитирующий фактор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Фактор, сдерживающий развитие организмов из-за недостатка или избытка по сравнению с потребностями. 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Анабиоз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замедления жизненных процессов организма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Симбиоз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Неразделимые взаимовыгодные связи двух организмов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Паразитизм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взаимосвязей между организмами, при которой один (паразит) живёт за счёт за счёт другого (хозяина)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взаимоотношений организмов с одинаковыми потребностями, возникающий из-за недостатка ресурсов 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всех живых организмов, населяющих определённую территорию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Экосистема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Сообщество живых существ вместе с его физической средой </w:t>
            </w: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обитания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Продуценты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Производители органического вещества (автотрофы)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Консументы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органического вещества (гетеротрофы)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Редуценты</w:t>
            </w:r>
            <w:proofErr w:type="spellEnd"/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Восстановители (разлагают органические вещества)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Трофические связи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в экосистеме, которые возникают, когда один вид питается другим</w:t>
            </w:r>
          </w:p>
        </w:tc>
      </w:tr>
      <w:tr w:rsidR="00C324F5" w:rsidRPr="00C324F5" w:rsidTr="00C324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</w:t>
            </w:r>
            <w:proofErr w:type="spellEnd"/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5" w:rsidRPr="00C324F5" w:rsidRDefault="00C324F5" w:rsidP="00C3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Искусственно созданные человеком биоценозы </w:t>
            </w:r>
          </w:p>
        </w:tc>
      </w:tr>
    </w:tbl>
    <w:p w:rsidR="00C324F5" w:rsidRPr="00C324F5" w:rsidRDefault="00C324F5" w:rsidP="00C324F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324F5" w:rsidRPr="00C324F5" w:rsidRDefault="00C324F5" w:rsidP="00C324F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81457" w:rsidRDefault="00A81457"/>
    <w:sectPr w:rsidR="00A8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9B4"/>
    <w:multiLevelType w:val="hybridMultilevel"/>
    <w:tmpl w:val="E2AC6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11B05"/>
    <w:multiLevelType w:val="hybridMultilevel"/>
    <w:tmpl w:val="E2AC6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F5"/>
    <w:rsid w:val="00A81457"/>
    <w:rsid w:val="00C3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2018-09-30T18:59:00Z</dcterms:created>
  <dcterms:modified xsi:type="dcterms:W3CDTF">2018-09-30T19:00:00Z</dcterms:modified>
</cp:coreProperties>
</file>