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5" w:rsidRPr="00DD13A5" w:rsidRDefault="00DD13A5" w:rsidP="00DD13A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D13A5" w:rsidRPr="00DD13A5" w:rsidRDefault="00DD13A5" w:rsidP="00DD13A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DD13A5" w:rsidRPr="00DD13A5" w:rsidRDefault="00DD13A5" w:rsidP="00DD13A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DD13A5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DD13A5" w:rsidRPr="00DD13A5" w:rsidRDefault="00DD13A5" w:rsidP="00DD13A5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3A5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DD13A5" w:rsidRPr="00DD13A5" w:rsidTr="00DD13A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DD13A5" w:rsidRPr="00DD13A5" w:rsidTr="00DD13A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DD13A5" w:rsidRPr="00DD13A5" w:rsidTr="00DD13A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65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DD13A5" w:rsidRPr="00DD13A5" w:rsidTr="00DD13A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A5" w:rsidRPr="00DD13A5" w:rsidRDefault="00DD13A5" w:rsidP="00DD13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82246C" w:rsidRDefault="0082246C"/>
    <w:p w:rsidR="0082246C" w:rsidRDefault="0082246C" w:rsidP="008224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46C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82246C" w:rsidRDefault="0082246C" w:rsidP="00822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46C">
        <w:rPr>
          <w:rFonts w:ascii="Times New Roman" w:hAnsi="Times New Roman" w:cs="Times New Roman"/>
          <w:sz w:val="24"/>
          <w:szCs w:val="24"/>
        </w:rPr>
        <w:t>1.</w:t>
      </w:r>
      <w:r w:rsidR="00090AD5">
        <w:rPr>
          <w:rFonts w:ascii="Times New Roman" w:hAnsi="Times New Roman" w:cs="Times New Roman"/>
          <w:sz w:val="24"/>
          <w:szCs w:val="24"/>
        </w:rPr>
        <w:t>Классификация  растений.</w:t>
      </w:r>
    </w:p>
    <w:p w:rsidR="00090AD5" w:rsidRDefault="00090AD5" w:rsidP="00822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2.Водоросли.</w:t>
      </w:r>
    </w:p>
    <w:p w:rsidR="00A465F3" w:rsidRDefault="00A465F3" w:rsidP="00822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Мхи.</w:t>
      </w:r>
    </w:p>
    <w:p w:rsidR="00A465F3" w:rsidRDefault="00A465F3" w:rsidP="00822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Папоротниковидные.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A465F3" w:rsidRPr="00A465F3" w:rsidTr="000F2459">
        <w:trPr>
          <w:trHeight w:val="326"/>
        </w:trPr>
        <w:tc>
          <w:tcPr>
            <w:tcW w:w="2815" w:type="dxa"/>
          </w:tcPr>
          <w:p w:rsidR="00A465F3" w:rsidRPr="00A465F3" w:rsidRDefault="00A465F3" w:rsidP="00A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P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растения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5F3" w:rsidRPr="00A465F3" w:rsidTr="000F2459">
        <w:tc>
          <w:tcPr>
            <w:tcW w:w="2815" w:type="dxa"/>
          </w:tcPr>
          <w:p w:rsidR="00A465F3" w:rsidRP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Низшие растения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Слоевище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низших растений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P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 растения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клетка, служащая для размножения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P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Вегетативные органы растения</w:t>
            </w:r>
          </w:p>
        </w:tc>
        <w:tc>
          <w:tcPr>
            <w:tcW w:w="6507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обеспечивающие процессы жизнедеятельности растения (питание, дыхание, выделение)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Генеративные органы растения</w:t>
            </w:r>
          </w:p>
        </w:tc>
        <w:tc>
          <w:tcPr>
            <w:tcW w:w="6507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Органы, обеспечивающие половое размножение растения (цветок, семя, плод)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Хроматофор</w:t>
            </w:r>
          </w:p>
        </w:tc>
        <w:tc>
          <w:tcPr>
            <w:tcW w:w="6507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 клетки водорослей, содержащий хлорофилл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Зооспора</w:t>
            </w:r>
          </w:p>
        </w:tc>
        <w:tc>
          <w:tcPr>
            <w:tcW w:w="6507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подвижная клетка, служащая для размножения водорослей и низших грибов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Зигота</w:t>
            </w:r>
          </w:p>
        </w:tc>
        <w:tc>
          <w:tcPr>
            <w:tcW w:w="6507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Клетка, образованная в результате слияния двух половых клеток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A465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Ризоиды</w:t>
            </w:r>
          </w:p>
        </w:tc>
        <w:tc>
          <w:tcPr>
            <w:tcW w:w="6507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Нитевидные клетки низших растений, служащих для прикрепления  к поверхности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Pr="000D6DD7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1.Предросток</w:t>
            </w:r>
          </w:p>
        </w:tc>
        <w:tc>
          <w:tcPr>
            <w:tcW w:w="6507" w:type="dxa"/>
          </w:tcPr>
          <w:p w:rsidR="00A465F3" w:rsidRPr="000D6DD7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нить, образовавшаяся в результате прорастания споры у мхов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Спорангий</w:t>
            </w:r>
          </w:p>
        </w:tc>
        <w:tc>
          <w:tcPr>
            <w:tcW w:w="6507" w:type="dxa"/>
          </w:tcPr>
          <w:p w:rsidR="00A465F3" w:rsidRPr="000D6DD7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бесполого размножения, в котором образуются споры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Заросток</w:t>
            </w:r>
          </w:p>
        </w:tc>
        <w:tc>
          <w:tcPr>
            <w:tcW w:w="6507" w:type="dxa"/>
          </w:tcPr>
          <w:p w:rsidR="00A465F3" w:rsidRPr="000D6DD7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пластина, образовавшаяся в результате прорастания споры у папоротника</w:t>
            </w:r>
          </w:p>
        </w:tc>
      </w:tr>
    </w:tbl>
    <w:p w:rsidR="00A465F3" w:rsidRPr="0082246C" w:rsidRDefault="00A465F3" w:rsidP="00822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46C" w:rsidRDefault="0082246C"/>
    <w:p w:rsidR="00A465F3" w:rsidRDefault="00A465F3"/>
    <w:p w:rsidR="00A465F3" w:rsidRDefault="00A465F3"/>
    <w:p w:rsidR="00A465F3" w:rsidRDefault="00A465F3"/>
    <w:p w:rsidR="00A465F3" w:rsidRDefault="00A465F3"/>
    <w:p w:rsidR="00A465F3" w:rsidRDefault="00A465F3"/>
    <w:p w:rsidR="00A465F3" w:rsidRDefault="00A465F3"/>
    <w:p w:rsidR="00A465F3" w:rsidRPr="00DD13A5" w:rsidRDefault="00A465F3" w:rsidP="00A465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A465F3" w:rsidRPr="00DD13A5" w:rsidRDefault="00A465F3" w:rsidP="00A465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A465F3" w:rsidRPr="00DD13A5" w:rsidRDefault="00A465F3" w:rsidP="00A465F3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DD13A5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A465F3" w:rsidRPr="00DD13A5" w:rsidRDefault="00A465F3" w:rsidP="00A465F3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3A5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A465F3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A465F3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A465F3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A465F3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F3" w:rsidRPr="00DD13A5" w:rsidRDefault="00A465F3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A465F3" w:rsidRDefault="00A465F3" w:rsidP="00A465F3"/>
    <w:p w:rsidR="00A465F3" w:rsidRDefault="00A465F3" w:rsidP="00A46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46C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A465F3" w:rsidRDefault="00A465F3" w:rsidP="00A4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4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Голосеменные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F3" w:rsidRDefault="00A465F3" w:rsidP="00A46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Покрытосеменные растения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F3" w:rsidRDefault="00A465F3" w:rsidP="00A46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Классификация цветковых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F3" w:rsidRDefault="00A465F3" w:rsidP="00A465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A465F3" w:rsidRPr="00A465F3" w:rsidTr="000F2459">
        <w:trPr>
          <w:trHeight w:val="326"/>
        </w:trPr>
        <w:tc>
          <w:tcPr>
            <w:tcW w:w="2815" w:type="dxa"/>
          </w:tcPr>
          <w:p w:rsidR="00A465F3" w:rsidRPr="00A465F3" w:rsidRDefault="00A465F3" w:rsidP="000F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A465F3" w:rsidRPr="00A465F3" w:rsidRDefault="00A465F3" w:rsidP="000F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Pr="00A465F3" w:rsidRDefault="00A465F3" w:rsidP="00A46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Шишка </w:t>
            </w:r>
          </w:p>
        </w:tc>
        <w:tc>
          <w:tcPr>
            <w:tcW w:w="6507" w:type="dxa"/>
          </w:tcPr>
          <w:p w:rsidR="00A465F3" w:rsidRPr="00A465F3" w:rsidRDefault="009E31F6" w:rsidP="009E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</w:t>
            </w:r>
            <w:r w:rsidRPr="009E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доизменённый побег, развивающийся на концах веток голосеменных </w:t>
            </w:r>
            <w:r w:rsidRPr="009E31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растений</w:t>
            </w:r>
            <w:r w:rsidRPr="009E31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Семя</w:t>
            </w:r>
          </w:p>
        </w:tc>
        <w:tc>
          <w:tcPr>
            <w:tcW w:w="6507" w:type="dxa"/>
          </w:tcPr>
          <w:p w:rsidR="00A465F3" w:rsidRPr="00991D42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9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Генеративный орган растения, служащий для размножения и расселения растений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Цветок</w:t>
            </w:r>
          </w:p>
        </w:tc>
        <w:tc>
          <w:tcPr>
            <w:tcW w:w="6507" w:type="dxa"/>
          </w:tcPr>
          <w:p w:rsidR="00A465F3" w:rsidRPr="00991D42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Видоизменённый, укороченный побег, служащий для полового размножения растений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Плод</w:t>
            </w:r>
          </w:p>
        </w:tc>
        <w:tc>
          <w:tcPr>
            <w:tcW w:w="6507" w:type="dxa"/>
          </w:tcPr>
          <w:p w:rsidR="00A465F3" w:rsidRPr="000D6DD7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Генеративный орган, служащий для защиты и распространения семян</w:t>
            </w:r>
          </w:p>
        </w:tc>
      </w:tr>
      <w:tr w:rsidR="00A465F3" w:rsidRPr="00A465F3" w:rsidTr="000F2459">
        <w:tc>
          <w:tcPr>
            <w:tcW w:w="2815" w:type="dxa"/>
          </w:tcPr>
          <w:p w:rsidR="00A465F3" w:rsidRDefault="00A465F3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Оплодотворение</w:t>
            </w:r>
          </w:p>
        </w:tc>
        <w:tc>
          <w:tcPr>
            <w:tcW w:w="6507" w:type="dxa"/>
          </w:tcPr>
          <w:p w:rsidR="00A465F3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двух половых клеток с образованием зиготы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Гаметофит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Поколение, образующее половые клетки (гаметы)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Спорофит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Поколение, образующее споры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Сорт растения</w:t>
            </w:r>
          </w:p>
        </w:tc>
        <w:tc>
          <w:tcPr>
            <w:tcW w:w="6507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 выведенный человек вид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Жилкование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проводящих пучков в листьях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Соцветие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цветков, расположенных на одной оси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9E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Зародыш</w:t>
            </w:r>
          </w:p>
        </w:tc>
        <w:tc>
          <w:tcPr>
            <w:tcW w:w="6507" w:type="dxa"/>
          </w:tcPr>
          <w:p w:rsidR="009E31F6" w:rsidRPr="00313698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313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ачаток бесполого поколения в цикле развития высших растений</w:t>
            </w:r>
          </w:p>
        </w:tc>
      </w:tr>
    </w:tbl>
    <w:p w:rsidR="00A465F3" w:rsidRDefault="00A465F3"/>
    <w:p w:rsidR="009E31F6" w:rsidRDefault="009E31F6"/>
    <w:p w:rsidR="009E31F6" w:rsidRDefault="009E31F6"/>
    <w:p w:rsidR="009E31F6" w:rsidRDefault="009E31F6"/>
    <w:p w:rsidR="009E31F6" w:rsidRDefault="009E31F6"/>
    <w:p w:rsidR="009E31F6" w:rsidRDefault="009E31F6"/>
    <w:p w:rsidR="009E31F6" w:rsidRDefault="009E31F6"/>
    <w:p w:rsidR="009E31F6" w:rsidRDefault="009E31F6"/>
    <w:p w:rsidR="009E31F6" w:rsidRDefault="009E31F6"/>
    <w:p w:rsidR="009E31F6" w:rsidRDefault="009E31F6"/>
    <w:p w:rsidR="009E31F6" w:rsidRPr="00DD13A5" w:rsidRDefault="009E31F6" w:rsidP="009E31F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9E31F6" w:rsidRPr="00DD13A5" w:rsidRDefault="009E31F6" w:rsidP="009E31F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9E31F6" w:rsidRPr="00DD13A5" w:rsidRDefault="009E31F6" w:rsidP="009E31F6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13A5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DD13A5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9E31F6" w:rsidRPr="00DD13A5" w:rsidRDefault="009E31F6" w:rsidP="009E31F6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3A5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6"/>
        <w:gridCol w:w="6236"/>
      </w:tblGrid>
      <w:tr w:rsidR="009E31F6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9E31F6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9E31F6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триместр</w:t>
            </w:r>
          </w:p>
        </w:tc>
      </w:tr>
      <w:tr w:rsidR="009E31F6" w:rsidRPr="00DD13A5" w:rsidTr="000F245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F6" w:rsidRPr="00DD13A5" w:rsidRDefault="009E31F6" w:rsidP="000F24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D13A5">
              <w:rPr>
                <w:rFonts w:ascii="Times New Roman" w:hAnsi="Times New Roman"/>
                <w:b/>
                <w:sz w:val="28"/>
                <w:szCs w:val="28"/>
              </w:rPr>
              <w:t>разработано в 2022 - 2023</w:t>
            </w:r>
          </w:p>
        </w:tc>
      </w:tr>
    </w:tbl>
    <w:p w:rsidR="009E31F6" w:rsidRDefault="009E31F6" w:rsidP="009E31F6"/>
    <w:p w:rsidR="009E31F6" w:rsidRDefault="009E31F6" w:rsidP="009E3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46C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4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Эволюция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Экологические факторы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Растительные сообщества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Растения и человек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Грибы. Лишайники. Бактерии</w:t>
      </w:r>
    </w:p>
    <w:p w:rsidR="009E31F6" w:rsidRDefault="009E31F6" w:rsidP="009E31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507"/>
      </w:tblGrid>
      <w:tr w:rsidR="009E31F6" w:rsidRPr="00A465F3" w:rsidTr="000F2459">
        <w:trPr>
          <w:trHeight w:val="326"/>
        </w:trPr>
        <w:tc>
          <w:tcPr>
            <w:tcW w:w="2815" w:type="dxa"/>
          </w:tcPr>
          <w:p w:rsidR="009E31F6" w:rsidRPr="00A465F3" w:rsidRDefault="009E31F6" w:rsidP="000F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9E31F6" w:rsidRPr="00A465F3" w:rsidRDefault="009E31F6" w:rsidP="000F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Палеоботаника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изучающая ископаемые останки древних растений.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Риниофит</w:t>
            </w:r>
            <w:proofErr w:type="spellEnd"/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древние растения, вышедшие на сушу.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Экологические факторы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элементы окружающей среды, влияющие на жизнедеятельность организма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Микориза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Выгодное сожительство (симбиоз) растения и гриба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Биоценоз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живых организмов, живущих совместно на одной территории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Экосистема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совместно обитающих организмов и условий их существования</w:t>
            </w:r>
          </w:p>
        </w:tc>
      </w:tr>
      <w:tr w:rsidR="009E31F6" w:rsidRPr="00A465F3" w:rsidTr="000F2459">
        <w:tc>
          <w:tcPr>
            <w:tcW w:w="2815" w:type="dxa"/>
          </w:tcPr>
          <w:p w:rsidR="009E31F6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Искусственный отбор</w:t>
            </w:r>
          </w:p>
        </w:tc>
        <w:tc>
          <w:tcPr>
            <w:tcW w:w="6507" w:type="dxa"/>
          </w:tcPr>
          <w:p w:rsidR="009E31F6" w:rsidRPr="000D6DD7" w:rsidRDefault="009E31F6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человек наиболее ценных в хозяйственном и декоративном отношении организмов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Pr="000D6DD7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Эукариоты</w:t>
            </w:r>
          </w:p>
        </w:tc>
        <w:tc>
          <w:tcPr>
            <w:tcW w:w="6507" w:type="dxa"/>
          </w:tcPr>
          <w:p w:rsidR="000A3DF4" w:rsidRPr="000D6DD7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имеют ядро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Прокариоты</w:t>
            </w:r>
          </w:p>
        </w:tc>
        <w:tc>
          <w:tcPr>
            <w:tcW w:w="6507" w:type="dxa"/>
          </w:tcPr>
          <w:p w:rsidR="000A3DF4" w:rsidRPr="000D6DD7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не имею ядра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 бактерий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оболочка, позволяющая перенести неблагоприятные условия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способные сами производит необходимые органические вещества (растения и некоторые бактерии)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Гетеротрофы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которые питаются готовыми органическими веществам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грибы)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13.Симбиоз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Выгодное существование двух организмов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Мицелий (грибница)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многоклеточного гриба</w:t>
            </w:r>
          </w:p>
        </w:tc>
      </w:tr>
      <w:tr w:rsidR="000A3DF4" w:rsidRPr="00A465F3" w:rsidTr="000F2459">
        <w:tc>
          <w:tcPr>
            <w:tcW w:w="2815" w:type="dxa"/>
          </w:tcPr>
          <w:p w:rsidR="000A3DF4" w:rsidRDefault="000A3DF4" w:rsidP="000A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Почкование</w:t>
            </w:r>
          </w:p>
        </w:tc>
        <w:tc>
          <w:tcPr>
            <w:tcW w:w="6507" w:type="dxa"/>
          </w:tcPr>
          <w:p w:rsidR="000A3DF4" w:rsidRDefault="000A3DF4" w:rsidP="000F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бесполого размножения одноклеточных грибов</w:t>
            </w:r>
          </w:p>
        </w:tc>
      </w:tr>
    </w:tbl>
    <w:p w:rsidR="009E31F6" w:rsidRDefault="009E31F6"/>
    <w:sectPr w:rsidR="009E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2106"/>
    <w:multiLevelType w:val="hybridMultilevel"/>
    <w:tmpl w:val="95D48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A5"/>
    <w:rsid w:val="00090AD5"/>
    <w:rsid w:val="000A3DF4"/>
    <w:rsid w:val="0082246C"/>
    <w:rsid w:val="009E31F6"/>
    <w:rsid w:val="00A465F3"/>
    <w:rsid w:val="00B713C1"/>
    <w:rsid w:val="00D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2022-09-26T08:26:00Z</dcterms:created>
  <dcterms:modified xsi:type="dcterms:W3CDTF">2022-09-27T13:07:00Z</dcterms:modified>
</cp:coreProperties>
</file>