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53" w:rsidRPr="00237053" w:rsidRDefault="00237053" w:rsidP="002370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7053">
        <w:rPr>
          <w:rFonts w:ascii="Times New Roman" w:hAnsi="Times New Roman" w:cs="Times New Roman"/>
          <w:sz w:val="24"/>
          <w:szCs w:val="24"/>
        </w:rPr>
        <w:t xml:space="preserve">Смирнова Елена Владимировна, </w:t>
      </w:r>
    </w:p>
    <w:p w:rsidR="00237053" w:rsidRPr="00237053" w:rsidRDefault="00237053" w:rsidP="002370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7053"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</w:p>
    <w:p w:rsidR="00237053" w:rsidRPr="00237053" w:rsidRDefault="00237053" w:rsidP="002370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7053">
        <w:rPr>
          <w:rFonts w:ascii="Times New Roman" w:hAnsi="Times New Roman" w:cs="Times New Roman"/>
          <w:sz w:val="24"/>
          <w:szCs w:val="24"/>
        </w:rPr>
        <w:t>МОУ гимназии № 16 «Интерес»</w:t>
      </w:r>
    </w:p>
    <w:p w:rsidR="00237053" w:rsidRDefault="00237053" w:rsidP="00CA01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1DD" w:rsidRPr="00237053" w:rsidRDefault="00084B3E" w:rsidP="002370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053">
        <w:rPr>
          <w:rFonts w:ascii="Times New Roman" w:hAnsi="Times New Roman" w:cs="Times New Roman"/>
          <w:b/>
          <w:sz w:val="28"/>
          <w:szCs w:val="28"/>
        </w:rPr>
        <w:t>Конструирование и моделирование в образовательной среде</w:t>
      </w:r>
    </w:p>
    <w:p w:rsidR="00513869" w:rsidRPr="00237053" w:rsidRDefault="00513869" w:rsidP="00237053">
      <w:pPr>
        <w:pStyle w:val="c13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333333"/>
        </w:rPr>
      </w:pPr>
      <w:r w:rsidRPr="00237053">
        <w:rPr>
          <w:rStyle w:val="c0"/>
          <w:color w:val="333333"/>
        </w:rPr>
        <w:t>Моделирование - наглядно-практический метод обучения. Модель представляет собой обобщенный образ существенных свойств моделируемого объекта. В основе метода моделирования лежит принцип замещения: реальный предмет ребенок замещает другим предметом, его изображением, каким-либо условным знаком. При этом учитывается основное назначение моделей - облегчить ребенку познание, открыть доступ к скрытым, непосредственно не воспринимаемым свойствам, качествам вещей, их связям. Эти скрытые свойства и связи весьма существенны для познаваемого объекта. В результате знания ребенка поднимаются на более высокий уровень обобщения, приближаются к понятиям.</w:t>
      </w:r>
    </w:p>
    <w:p w:rsidR="00C52FE0" w:rsidRPr="00237053" w:rsidRDefault="00FA6902" w:rsidP="00237053">
      <w:pPr>
        <w:pStyle w:val="c1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237053">
        <w:rPr>
          <w:rStyle w:val="c0"/>
          <w:color w:val="333333"/>
        </w:rPr>
        <w:t>Для чего же младшим школьникам необходимо овладеть методом моделирования? </w:t>
      </w:r>
    </w:p>
    <w:p w:rsidR="00C52FE0" w:rsidRPr="00237053" w:rsidRDefault="00C52FE0" w:rsidP="00237053">
      <w:pPr>
        <w:pStyle w:val="c1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237053">
        <w:rPr>
          <w:rStyle w:val="c0"/>
          <w:color w:val="333333"/>
        </w:rPr>
        <w:t>Во-</w:t>
      </w:r>
      <w:r w:rsidR="00FA6902" w:rsidRPr="00237053">
        <w:rPr>
          <w:rStyle w:val="c0"/>
          <w:color w:val="333333"/>
        </w:rPr>
        <w:t>первых, введение в содержание обучения понятий модели и моделирования существенно меняет отношение учащихся к учебному предмету, делает их учебную деятель</w:t>
      </w:r>
      <w:r w:rsidR="003D15EB" w:rsidRPr="00237053">
        <w:rPr>
          <w:rStyle w:val="c0"/>
          <w:color w:val="333333"/>
        </w:rPr>
        <w:t xml:space="preserve">ность более осмысленной, продуктивной, интересной. </w:t>
      </w:r>
    </w:p>
    <w:p w:rsidR="006C357F" w:rsidRPr="00237053" w:rsidRDefault="00FA6902" w:rsidP="00237053">
      <w:pPr>
        <w:pStyle w:val="c1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237053">
        <w:rPr>
          <w:rStyle w:val="c0"/>
          <w:color w:val="333333"/>
        </w:rPr>
        <w:t>Во</w:t>
      </w:r>
      <w:r w:rsidR="00C52FE0" w:rsidRPr="00237053">
        <w:rPr>
          <w:rStyle w:val="c0"/>
          <w:color w:val="333333"/>
        </w:rPr>
        <w:t>-</w:t>
      </w:r>
      <w:r w:rsidRPr="00237053">
        <w:rPr>
          <w:rStyle w:val="c0"/>
          <w:color w:val="333333"/>
        </w:rPr>
        <w:t>вторых, целенаправленное и систематическое обучение методу моделирования приближает младших школьников к методам научного познания, обеспечивает их интеллектуальное развитие.</w:t>
      </w:r>
      <w:r w:rsidRPr="00237053">
        <w:rPr>
          <w:color w:val="333333"/>
        </w:rPr>
        <w:t xml:space="preserve"> </w:t>
      </w:r>
    </w:p>
    <w:p w:rsidR="00CF4DCF" w:rsidRPr="00237053" w:rsidRDefault="00CF4DCF" w:rsidP="00237053">
      <w:pPr>
        <w:pStyle w:val="c12"/>
        <w:shd w:val="clear" w:color="auto" w:fill="FFFFFF"/>
        <w:spacing w:before="0" w:beforeAutospacing="0" w:after="0" w:afterAutospacing="0"/>
        <w:ind w:firstLine="360"/>
        <w:jc w:val="both"/>
      </w:pPr>
      <w:r w:rsidRPr="00237053">
        <w:rPr>
          <w:rStyle w:val="c0"/>
          <w:b/>
          <w:bCs/>
        </w:rPr>
        <w:t>Моделирование на уроках математики</w:t>
      </w:r>
      <w:r w:rsidRPr="00237053">
        <w:t>.</w:t>
      </w:r>
    </w:p>
    <w:p w:rsidR="00C24B19" w:rsidRPr="00237053" w:rsidRDefault="006C357F" w:rsidP="00237053">
      <w:pPr>
        <w:pStyle w:val="c13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333333"/>
        </w:rPr>
      </w:pPr>
      <w:r w:rsidRPr="00237053">
        <w:t xml:space="preserve">Представим некоторые приёмы метода моделирования, которые используются для развития мыслительных способностей на уроках математики. </w:t>
      </w:r>
      <w:r w:rsidR="00FA6902" w:rsidRPr="00237053">
        <w:rPr>
          <w:rStyle w:val="c0"/>
          <w:color w:val="333333"/>
        </w:rPr>
        <w:t>Чтобы решить</w:t>
      </w:r>
      <w:r w:rsidR="002F65AD" w:rsidRPr="00237053">
        <w:rPr>
          <w:rStyle w:val="c0"/>
          <w:color w:val="333333"/>
        </w:rPr>
        <w:t xml:space="preserve"> любую </w:t>
      </w:r>
      <w:r w:rsidR="0059753B" w:rsidRPr="00237053">
        <w:rPr>
          <w:rStyle w:val="c0"/>
          <w:color w:val="333333"/>
        </w:rPr>
        <w:t xml:space="preserve">текстовую </w:t>
      </w:r>
      <w:r w:rsidR="00FA6902" w:rsidRPr="00237053">
        <w:rPr>
          <w:rStyle w:val="c0"/>
          <w:color w:val="333333"/>
        </w:rPr>
        <w:t xml:space="preserve"> задачу, </w:t>
      </w:r>
      <w:r w:rsidR="0059753B" w:rsidRPr="00237053">
        <w:rPr>
          <w:rStyle w:val="c0"/>
          <w:color w:val="333333"/>
        </w:rPr>
        <w:t>нужно</w:t>
      </w:r>
      <w:r w:rsidR="00FA6902" w:rsidRPr="00237053">
        <w:rPr>
          <w:rStyle w:val="c0"/>
          <w:color w:val="333333"/>
        </w:rPr>
        <w:t xml:space="preserve"> построить её математическую</w:t>
      </w:r>
      <w:r w:rsidR="00C24B19" w:rsidRPr="00237053">
        <w:rPr>
          <w:rStyle w:val="c0"/>
          <w:color w:val="333333"/>
        </w:rPr>
        <w:t xml:space="preserve"> модель:</w:t>
      </w:r>
    </w:p>
    <w:p w:rsidR="00C24B19" w:rsidRPr="00237053" w:rsidRDefault="00C24B19" w:rsidP="00237053">
      <w:pPr>
        <w:pStyle w:val="c1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333333"/>
        </w:rPr>
      </w:pPr>
      <w:r w:rsidRPr="00237053">
        <w:rPr>
          <w:rStyle w:val="c0"/>
          <w:color w:val="333333"/>
        </w:rPr>
        <w:t>словесная модель (текст задачи)</w:t>
      </w:r>
      <w:r w:rsidR="00237053">
        <w:rPr>
          <w:rStyle w:val="c0"/>
          <w:color w:val="333333"/>
        </w:rPr>
        <w:t>,</w:t>
      </w:r>
    </w:p>
    <w:p w:rsidR="00C24B19" w:rsidRPr="00237053" w:rsidRDefault="00237053" w:rsidP="00237053">
      <w:pPr>
        <w:pStyle w:val="c1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333333"/>
        </w:rPr>
      </w:pPr>
      <w:r>
        <w:rPr>
          <w:rStyle w:val="c0"/>
          <w:color w:val="333333"/>
        </w:rPr>
        <w:t>л</w:t>
      </w:r>
      <w:r w:rsidR="003D15EB" w:rsidRPr="00237053">
        <w:rPr>
          <w:rStyle w:val="c0"/>
          <w:color w:val="333333"/>
        </w:rPr>
        <w:t xml:space="preserve">огико-смысловое моделирование </w:t>
      </w:r>
      <w:r w:rsidR="00C24B19" w:rsidRPr="00237053">
        <w:rPr>
          <w:rStyle w:val="c0"/>
          <w:color w:val="333333"/>
        </w:rPr>
        <w:t>(</w:t>
      </w:r>
      <w:r w:rsidR="003D15EB" w:rsidRPr="00237053">
        <w:rPr>
          <w:rStyle w:val="c0"/>
          <w:color w:val="333333"/>
        </w:rPr>
        <w:t>выбор способа решения задачи</w:t>
      </w:r>
      <w:r w:rsidR="00C24B19" w:rsidRPr="00237053">
        <w:rPr>
          <w:rStyle w:val="c0"/>
          <w:color w:val="333333"/>
        </w:rPr>
        <w:t>)</w:t>
      </w:r>
      <w:r>
        <w:rPr>
          <w:rStyle w:val="c0"/>
          <w:color w:val="333333"/>
        </w:rPr>
        <w:t>.</w:t>
      </w:r>
    </w:p>
    <w:p w:rsidR="00C24B19" w:rsidRPr="00237053" w:rsidRDefault="00FA6902" w:rsidP="00237053">
      <w:pPr>
        <w:pStyle w:val="c13"/>
        <w:shd w:val="clear" w:color="auto" w:fill="FFFFFF"/>
        <w:spacing w:before="0" w:beforeAutospacing="0" w:after="0" w:afterAutospacing="0"/>
        <w:jc w:val="both"/>
        <w:rPr>
          <w:rStyle w:val="c0"/>
          <w:color w:val="333333"/>
        </w:rPr>
      </w:pPr>
      <w:r w:rsidRPr="00237053">
        <w:rPr>
          <w:rStyle w:val="c0"/>
          <w:color w:val="333333"/>
        </w:rPr>
        <w:t xml:space="preserve">Поскольку уровень интеллектуального развития у детей разный, то нельзя, не учитывая индивидуальных особенностей ребёнка, научить его решать по шаблону любую задачу. Ученикам с различным уровнем развития  требуются различные приёмы работы с задачей, поэтому на уроках математики я учу детей построению нескольких видов моделей к одной и той же текстовой задаче. Это требуется для того, чтобы дети не </w:t>
      </w:r>
      <w:r w:rsidR="00CF4DCF" w:rsidRPr="00237053">
        <w:rPr>
          <w:rStyle w:val="c0"/>
          <w:color w:val="333333"/>
        </w:rPr>
        <w:t>оказались в ситуации неуспеха, </w:t>
      </w:r>
      <w:r w:rsidRPr="00237053">
        <w:rPr>
          <w:rStyle w:val="c0"/>
          <w:color w:val="333333"/>
        </w:rPr>
        <w:t>а чув</w:t>
      </w:r>
      <w:r w:rsidR="00D66A86" w:rsidRPr="00237053">
        <w:rPr>
          <w:rStyle w:val="c0"/>
          <w:color w:val="333333"/>
        </w:rPr>
        <w:t xml:space="preserve">ствовали себя способными решить любую </w:t>
      </w:r>
      <w:r w:rsidRPr="00237053">
        <w:rPr>
          <w:rStyle w:val="c0"/>
          <w:color w:val="333333"/>
        </w:rPr>
        <w:t>задачу.</w:t>
      </w:r>
      <w:r w:rsidR="00D66A86" w:rsidRPr="00237053">
        <w:rPr>
          <w:color w:val="333333"/>
        </w:rPr>
        <w:t xml:space="preserve"> </w:t>
      </w:r>
      <w:r w:rsidR="00CF4DCF" w:rsidRPr="00237053">
        <w:rPr>
          <w:rStyle w:val="c0"/>
          <w:color w:val="333333"/>
        </w:rPr>
        <w:t>Первоначально </w:t>
      </w:r>
      <w:r w:rsidRPr="00237053">
        <w:rPr>
          <w:rStyle w:val="c0"/>
          <w:color w:val="333333"/>
        </w:rPr>
        <w:t>я знакомлю учени</w:t>
      </w:r>
      <w:r w:rsidR="00C24B19" w:rsidRPr="00237053">
        <w:rPr>
          <w:rStyle w:val="c0"/>
          <w:color w:val="333333"/>
        </w:rPr>
        <w:t>ков с различными видами моделей</w:t>
      </w:r>
      <w:r w:rsidR="00705E91" w:rsidRPr="00237053">
        <w:rPr>
          <w:rStyle w:val="c0"/>
          <w:color w:val="333333"/>
        </w:rPr>
        <w:t xml:space="preserve">, применимых к задаче: </w:t>
      </w:r>
    </w:p>
    <w:p w:rsidR="0059753B" w:rsidRPr="00237053" w:rsidRDefault="00D66A86" w:rsidP="00237053">
      <w:pPr>
        <w:pStyle w:val="c1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237053">
        <w:rPr>
          <w:rStyle w:val="c0"/>
          <w:b/>
          <w:bCs/>
          <w:color w:val="333333"/>
        </w:rPr>
        <w:t xml:space="preserve">Рисунок </w:t>
      </w:r>
      <w:r w:rsidR="00FA6902" w:rsidRPr="00237053">
        <w:rPr>
          <w:rStyle w:val="c0"/>
          <w:color w:val="333333"/>
        </w:rPr>
        <w:t>изображает реальные предметы</w:t>
      </w:r>
      <w:r w:rsidR="00CF4DCF" w:rsidRPr="00237053">
        <w:rPr>
          <w:rStyle w:val="c0"/>
          <w:color w:val="333333"/>
        </w:rPr>
        <w:t xml:space="preserve">, </w:t>
      </w:r>
      <w:r w:rsidR="00EC13EA" w:rsidRPr="00237053">
        <w:rPr>
          <w:rStyle w:val="c0"/>
          <w:color w:val="333333"/>
        </w:rPr>
        <w:t>о которых говорится </w:t>
      </w:r>
      <w:r w:rsidR="00705E91" w:rsidRPr="00237053">
        <w:rPr>
          <w:rStyle w:val="c0"/>
          <w:color w:val="333333"/>
        </w:rPr>
        <w:t xml:space="preserve">в задаче. </w:t>
      </w:r>
      <w:r w:rsidR="0059753B" w:rsidRPr="00237053">
        <w:rPr>
          <w:color w:val="333333"/>
        </w:rPr>
        <w:t xml:space="preserve"> </w:t>
      </w:r>
      <w:r w:rsidR="00705E91" w:rsidRPr="00237053">
        <w:rPr>
          <w:color w:val="333333"/>
        </w:rPr>
        <w:t>Рисунок может быть представлен как в готовом виде в учебнике, так и нарисован самим ребенком.</w:t>
      </w:r>
    </w:p>
    <w:p w:rsidR="0059753B" w:rsidRPr="00237053" w:rsidRDefault="00FA6902" w:rsidP="00237053">
      <w:pPr>
        <w:pStyle w:val="c13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000000"/>
        </w:rPr>
      </w:pPr>
      <w:r w:rsidRPr="00237053">
        <w:rPr>
          <w:rStyle w:val="c0"/>
          <w:b/>
          <w:bCs/>
          <w:color w:val="333333"/>
        </w:rPr>
        <w:t>Схема</w:t>
      </w:r>
      <w:r w:rsidRPr="00237053">
        <w:rPr>
          <w:rStyle w:val="c0"/>
          <w:bCs/>
          <w:color w:val="333333"/>
        </w:rPr>
        <w:t xml:space="preserve"> </w:t>
      </w:r>
      <w:r w:rsidR="004368EE" w:rsidRPr="00237053">
        <w:rPr>
          <w:rStyle w:val="c0"/>
          <w:bCs/>
          <w:color w:val="333333"/>
        </w:rPr>
        <w:t>– предпочтительная модель</w:t>
      </w:r>
      <w:r w:rsidRPr="00237053">
        <w:rPr>
          <w:rStyle w:val="c0"/>
          <w:bCs/>
          <w:color w:val="333333"/>
        </w:rPr>
        <w:t xml:space="preserve"> при ре</w:t>
      </w:r>
      <w:r w:rsidR="00D66A86" w:rsidRPr="00237053">
        <w:rPr>
          <w:rStyle w:val="c0"/>
          <w:bCs/>
          <w:color w:val="333333"/>
        </w:rPr>
        <w:t xml:space="preserve">шении задач </w:t>
      </w:r>
      <w:r w:rsidR="004368EE" w:rsidRPr="00237053">
        <w:rPr>
          <w:rStyle w:val="c0"/>
          <w:bCs/>
          <w:color w:val="333333"/>
        </w:rPr>
        <w:t>в начальной школе, так с ее помощью младшим школьникам легче и удобнее представить условие задачи.</w:t>
      </w:r>
    </w:p>
    <w:p w:rsidR="00D66A86" w:rsidRPr="00237053" w:rsidRDefault="00FA6902" w:rsidP="00237053">
      <w:pPr>
        <w:pStyle w:val="c1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237053">
        <w:rPr>
          <w:rStyle w:val="c0"/>
          <w:b/>
          <w:bCs/>
          <w:color w:val="333333"/>
        </w:rPr>
        <w:t>Графическая модель</w:t>
      </w:r>
      <w:r w:rsidR="00D66A86" w:rsidRPr="00237053">
        <w:rPr>
          <w:rStyle w:val="c0"/>
          <w:bCs/>
          <w:color w:val="333333"/>
        </w:rPr>
        <w:t xml:space="preserve"> </w:t>
      </w:r>
      <w:r w:rsidRPr="00237053">
        <w:rPr>
          <w:rStyle w:val="c0"/>
          <w:bCs/>
          <w:color w:val="333333"/>
        </w:rPr>
        <w:t>- схема</w:t>
      </w:r>
      <w:r w:rsidRPr="00237053">
        <w:rPr>
          <w:rStyle w:val="c0"/>
          <w:color w:val="333333"/>
        </w:rPr>
        <w:t xml:space="preserve"> сюжетной задачи помогает понять учащимся абстрактные отношения, заданные в условии задачи, в конкретной пространственной форме. </w:t>
      </w:r>
      <w:r w:rsidR="004368EE" w:rsidRPr="00237053">
        <w:rPr>
          <w:rStyle w:val="c0"/>
          <w:color w:val="333333"/>
        </w:rPr>
        <w:t>Такая модель чаще всего применима к задачам на движение.</w:t>
      </w:r>
    </w:p>
    <w:p w:rsidR="00D96AAF" w:rsidRPr="00237053" w:rsidRDefault="00FA6902" w:rsidP="00237053">
      <w:pPr>
        <w:pStyle w:val="c12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333333"/>
        </w:rPr>
      </w:pPr>
      <w:r w:rsidRPr="00237053">
        <w:rPr>
          <w:rStyle w:val="c0"/>
          <w:b/>
          <w:bCs/>
          <w:iCs/>
          <w:color w:val="333333"/>
        </w:rPr>
        <w:t>Т</w:t>
      </w:r>
      <w:r w:rsidR="004368EE" w:rsidRPr="00237053">
        <w:rPr>
          <w:rStyle w:val="c0"/>
          <w:b/>
          <w:bCs/>
          <w:iCs/>
          <w:color w:val="333333"/>
        </w:rPr>
        <w:t>аблицы</w:t>
      </w:r>
      <w:r w:rsidR="00D66A86" w:rsidRPr="00237053">
        <w:rPr>
          <w:rStyle w:val="c0"/>
          <w:b/>
          <w:bCs/>
          <w:iCs/>
          <w:color w:val="333333"/>
        </w:rPr>
        <w:t xml:space="preserve"> </w:t>
      </w:r>
      <w:r w:rsidR="004368EE" w:rsidRPr="00237053">
        <w:rPr>
          <w:rStyle w:val="c0"/>
          <w:b/>
          <w:bCs/>
          <w:iCs/>
          <w:color w:val="333333"/>
        </w:rPr>
        <w:t>и диаграммы</w:t>
      </w:r>
      <w:r w:rsidR="004368EE" w:rsidRPr="00237053">
        <w:rPr>
          <w:rStyle w:val="c0"/>
          <w:bCs/>
          <w:iCs/>
          <w:color w:val="333333"/>
        </w:rPr>
        <w:t xml:space="preserve"> </w:t>
      </w:r>
      <w:r w:rsidRPr="00237053">
        <w:rPr>
          <w:rStyle w:val="c0"/>
          <w:bCs/>
          <w:iCs/>
          <w:color w:val="333333"/>
        </w:rPr>
        <w:t xml:space="preserve">- это </w:t>
      </w:r>
      <w:r w:rsidR="004368EE" w:rsidRPr="00237053">
        <w:rPr>
          <w:rStyle w:val="c0"/>
          <w:bCs/>
          <w:iCs/>
          <w:color w:val="333333"/>
        </w:rPr>
        <w:t xml:space="preserve">самый сложный </w:t>
      </w:r>
      <w:r w:rsidRPr="00237053">
        <w:rPr>
          <w:rStyle w:val="c0"/>
          <w:bCs/>
          <w:iCs/>
          <w:color w:val="333333"/>
        </w:rPr>
        <w:t xml:space="preserve">вид </w:t>
      </w:r>
      <w:r w:rsidR="004368EE" w:rsidRPr="00237053">
        <w:rPr>
          <w:rStyle w:val="c0"/>
          <w:bCs/>
          <w:iCs/>
          <w:color w:val="333333"/>
        </w:rPr>
        <w:t xml:space="preserve">математической </w:t>
      </w:r>
      <w:r w:rsidRPr="00237053">
        <w:rPr>
          <w:rStyle w:val="c0"/>
          <w:bCs/>
          <w:iCs/>
          <w:color w:val="333333"/>
        </w:rPr>
        <w:t>модели</w:t>
      </w:r>
      <w:r w:rsidR="004368EE" w:rsidRPr="00237053">
        <w:rPr>
          <w:rStyle w:val="c0"/>
          <w:bCs/>
          <w:iCs/>
          <w:color w:val="333333"/>
        </w:rPr>
        <w:t xml:space="preserve"> в начальной школе</w:t>
      </w:r>
      <w:r w:rsidR="004368EE" w:rsidRPr="00237053">
        <w:rPr>
          <w:rStyle w:val="c0"/>
          <w:color w:val="333333"/>
        </w:rPr>
        <w:t xml:space="preserve">, который </w:t>
      </w:r>
      <w:r w:rsidRPr="00237053">
        <w:rPr>
          <w:rStyle w:val="c0"/>
          <w:color w:val="333333"/>
        </w:rPr>
        <w:t xml:space="preserve">предполагает </w:t>
      </w:r>
      <w:r w:rsidR="004368EE" w:rsidRPr="00237053">
        <w:rPr>
          <w:rStyle w:val="c0"/>
          <w:color w:val="333333"/>
        </w:rPr>
        <w:t>наличие у детей достаточно хороших знаний</w:t>
      </w:r>
      <w:r w:rsidR="00D96AAF" w:rsidRPr="00237053">
        <w:rPr>
          <w:rStyle w:val="c0"/>
          <w:color w:val="333333"/>
        </w:rPr>
        <w:t xml:space="preserve"> </w:t>
      </w:r>
      <w:r w:rsidRPr="00237053">
        <w:rPr>
          <w:rStyle w:val="c0"/>
          <w:color w:val="333333"/>
        </w:rPr>
        <w:t>завис</w:t>
      </w:r>
      <w:r w:rsidR="004368EE" w:rsidRPr="00237053">
        <w:rPr>
          <w:rStyle w:val="c0"/>
          <w:color w:val="333333"/>
        </w:rPr>
        <w:t>имости</w:t>
      </w:r>
      <w:r w:rsidR="00237053">
        <w:rPr>
          <w:rStyle w:val="c0"/>
          <w:color w:val="333333"/>
        </w:rPr>
        <w:t xml:space="preserve"> </w:t>
      </w:r>
      <w:r w:rsidR="004368EE" w:rsidRPr="00237053">
        <w:rPr>
          <w:rStyle w:val="c0"/>
          <w:color w:val="333333"/>
        </w:rPr>
        <w:t>пропорциональных величин.</w:t>
      </w:r>
    </w:p>
    <w:p w:rsidR="0059753B" w:rsidRPr="00237053" w:rsidRDefault="00FA6902" w:rsidP="00237053">
      <w:pPr>
        <w:pStyle w:val="c12"/>
        <w:shd w:val="clear" w:color="auto" w:fill="FFFFFF"/>
        <w:spacing w:before="0" w:beforeAutospacing="0" w:after="0" w:afterAutospacing="0"/>
        <w:ind w:firstLine="360"/>
        <w:jc w:val="both"/>
      </w:pPr>
      <w:r w:rsidRPr="00237053">
        <w:rPr>
          <w:rStyle w:val="c0"/>
          <w:b/>
          <w:bCs/>
        </w:rPr>
        <w:t>Моделирование на уроках русского языка</w:t>
      </w:r>
      <w:r w:rsidR="0059753B" w:rsidRPr="00237053">
        <w:t>.</w:t>
      </w:r>
    </w:p>
    <w:p w:rsidR="00BF4C5B" w:rsidRPr="00237053" w:rsidRDefault="0059753B" w:rsidP="00237053">
      <w:pPr>
        <w:pStyle w:val="c12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237053">
        <w:rPr>
          <w:rStyle w:val="c0"/>
        </w:rPr>
        <w:t>С</w:t>
      </w:r>
      <w:r w:rsidR="00FA6902" w:rsidRPr="00237053">
        <w:rPr>
          <w:rStyle w:val="c0"/>
        </w:rPr>
        <w:t>хематическое изображение буквы и ее звуков или з</w:t>
      </w:r>
      <w:r w:rsidRPr="00237053">
        <w:rPr>
          <w:rStyle w:val="c0"/>
        </w:rPr>
        <w:t>вука</w:t>
      </w:r>
      <w:r w:rsidR="00FA6902" w:rsidRPr="00237053">
        <w:rPr>
          <w:rStyle w:val="c0"/>
        </w:rPr>
        <w:t xml:space="preserve">. </w:t>
      </w:r>
      <w:r w:rsidR="00BF4C5B" w:rsidRPr="00237053">
        <w:t>Звуковой анализ слова – это сложнейшая программная задача, которая состоит из ряда учебных операций:</w:t>
      </w:r>
    </w:p>
    <w:p w:rsidR="00BF4C5B" w:rsidRPr="00237053" w:rsidRDefault="00BF4C5B" w:rsidP="00237053">
      <w:pPr>
        <w:pStyle w:val="c1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237053">
        <w:t>«чтение» слова по схеме звукового состава с указкой;</w:t>
      </w:r>
    </w:p>
    <w:p w:rsidR="00BF4C5B" w:rsidRPr="00237053" w:rsidRDefault="00BF4C5B" w:rsidP="00237053">
      <w:pPr>
        <w:pStyle w:val="c1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237053">
        <w:t>интонационное выделение звука в слове;</w:t>
      </w:r>
    </w:p>
    <w:p w:rsidR="00BF4C5B" w:rsidRPr="00237053" w:rsidRDefault="00BF4C5B" w:rsidP="00237053">
      <w:pPr>
        <w:pStyle w:val="c1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237053">
        <w:t>изолированное называние звука, который был интонационно выделен;</w:t>
      </w:r>
    </w:p>
    <w:p w:rsidR="00D96AAF" w:rsidRPr="00237053" w:rsidRDefault="00BF4C5B" w:rsidP="00237053">
      <w:pPr>
        <w:pStyle w:val="c1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237053">
        <w:t>фиксация выделенного и названного изолированного звука фишкой.</w:t>
      </w:r>
    </w:p>
    <w:p w:rsidR="00513869" w:rsidRPr="00237053" w:rsidRDefault="00513869" w:rsidP="00237053">
      <w:pPr>
        <w:pStyle w:val="c12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237053">
        <w:rPr>
          <w:rStyle w:val="c0"/>
        </w:rPr>
        <w:t>Модели-правила</w:t>
      </w:r>
      <w:r w:rsidR="00BF4C5B" w:rsidRPr="00237053">
        <w:rPr>
          <w:rStyle w:val="c0"/>
        </w:rPr>
        <w:t xml:space="preserve">. </w:t>
      </w:r>
    </w:p>
    <w:p w:rsidR="00BF4C5B" w:rsidRPr="00237053" w:rsidRDefault="00D96AAF" w:rsidP="00237053">
      <w:pPr>
        <w:pStyle w:val="c12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237053">
        <w:rPr>
          <w:rStyle w:val="c0"/>
        </w:rPr>
        <w:lastRenderedPageBreak/>
        <w:t>Графическое изображение с и</w:t>
      </w:r>
      <w:r w:rsidR="00BF4C5B" w:rsidRPr="00237053">
        <w:rPr>
          <w:rStyle w:val="c0"/>
        </w:rPr>
        <w:t>спользование</w:t>
      </w:r>
      <w:r w:rsidRPr="00237053">
        <w:rPr>
          <w:rStyle w:val="c0"/>
        </w:rPr>
        <w:t>м</w:t>
      </w:r>
      <w:r w:rsidR="00BF4C5B" w:rsidRPr="00237053">
        <w:rPr>
          <w:rStyle w:val="c0"/>
        </w:rPr>
        <w:t xml:space="preserve"> условных знако</w:t>
      </w:r>
      <w:r w:rsidRPr="00237053">
        <w:rPr>
          <w:rStyle w:val="c0"/>
        </w:rPr>
        <w:t>в при изучении определенных тем (грамматическая основа предложения, главное и зависимое слово в словосочетании, второстепенные члены предложения).</w:t>
      </w:r>
    </w:p>
    <w:p w:rsidR="006C357F" w:rsidRPr="00237053" w:rsidRDefault="00D96AAF" w:rsidP="00237053">
      <w:pPr>
        <w:pStyle w:val="c12"/>
        <w:numPr>
          <w:ilvl w:val="0"/>
          <w:numId w:val="8"/>
        </w:numPr>
        <w:shd w:val="clear" w:color="auto" w:fill="FFFFFF"/>
        <w:spacing w:after="0"/>
        <w:jc w:val="both"/>
        <w:rPr>
          <w:rStyle w:val="c0"/>
        </w:rPr>
      </w:pPr>
      <w:r w:rsidRPr="00237053">
        <w:rPr>
          <w:rStyle w:val="c0"/>
        </w:rPr>
        <w:t>Алгоритм работы с языковым материалом (</w:t>
      </w:r>
      <w:r w:rsidR="00AA32E4" w:rsidRPr="00237053">
        <w:rPr>
          <w:rStyle w:val="c0"/>
        </w:rPr>
        <w:t xml:space="preserve">при выполнении морфологического и синтаксического </w:t>
      </w:r>
      <w:r w:rsidRPr="00237053">
        <w:rPr>
          <w:rStyle w:val="c0"/>
        </w:rPr>
        <w:t>разборов).</w:t>
      </w:r>
    </w:p>
    <w:p w:rsidR="00CA01E2" w:rsidRPr="00237053" w:rsidRDefault="000728FA" w:rsidP="00237053">
      <w:pPr>
        <w:pStyle w:val="c1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b/>
        </w:rPr>
      </w:pPr>
      <w:r w:rsidRPr="00237053">
        <w:rPr>
          <w:rStyle w:val="c0"/>
          <w:b/>
        </w:rPr>
        <w:t>Моделирование на уроках литературного чтения</w:t>
      </w:r>
    </w:p>
    <w:p w:rsidR="004F63EE" w:rsidRPr="00237053" w:rsidRDefault="00CA01E2" w:rsidP="00237053">
      <w:pPr>
        <w:pStyle w:val="c12"/>
        <w:shd w:val="clear" w:color="auto" w:fill="FFFFFF"/>
        <w:spacing w:before="0" w:beforeAutospacing="0" w:after="0" w:afterAutospacing="0"/>
        <w:ind w:left="360"/>
        <w:jc w:val="both"/>
      </w:pPr>
      <w:r w:rsidRPr="00237053">
        <w:rPr>
          <w:rStyle w:val="c0"/>
        </w:rPr>
        <w:t xml:space="preserve">       </w:t>
      </w:r>
      <w:r w:rsidR="00AA32E4" w:rsidRPr="00237053">
        <w:t xml:space="preserve">Для включения каждого ребенка в активный познавательный процесс и формирования специальных читательских умений </w:t>
      </w:r>
      <w:r w:rsidR="004F63EE" w:rsidRPr="00237053">
        <w:t xml:space="preserve">использую </w:t>
      </w:r>
      <w:r w:rsidR="00AA32E4" w:rsidRPr="00237053">
        <w:t xml:space="preserve">метод </w:t>
      </w:r>
      <w:r w:rsidR="004F63EE" w:rsidRPr="00237053">
        <w:t xml:space="preserve">литературного </w:t>
      </w:r>
      <w:r w:rsidR="00AA32E4" w:rsidRPr="00237053">
        <w:t>моделирования, который позволяет составлять схематические планы и модели обложек с помощью системы «заместителей» (условных обозначений) жанров, тем, героев.</w:t>
      </w:r>
      <w:r w:rsidR="004F63EE" w:rsidRPr="00237053">
        <w:t xml:space="preserve"> На уроках литературного чтения модели помогают запоминать и воспроизводить большие объемы текстов:</w:t>
      </w:r>
    </w:p>
    <w:p w:rsidR="004F63EE" w:rsidRPr="00237053" w:rsidRDefault="00237053" w:rsidP="00237053">
      <w:pPr>
        <w:pStyle w:val="c12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>
        <w:rPr>
          <w:b/>
        </w:rPr>
        <w:t>м</w:t>
      </w:r>
      <w:r w:rsidR="00AA32E4" w:rsidRPr="00237053">
        <w:rPr>
          <w:b/>
        </w:rPr>
        <w:t>одель-рассуждение</w:t>
      </w:r>
      <w:r w:rsidR="00516253" w:rsidRPr="00237053">
        <w:t xml:space="preserve"> </w:t>
      </w:r>
      <w:r w:rsidR="00AA32E4" w:rsidRPr="00237053">
        <w:t xml:space="preserve">помогает запомнить правило ответа на любой вопрос: первая часть – то, что надо объяснить, вторая – само объяснение. </w:t>
      </w:r>
    </w:p>
    <w:p w:rsidR="00516253" w:rsidRPr="00237053" w:rsidRDefault="00237053" w:rsidP="00237053">
      <w:pPr>
        <w:pStyle w:val="c12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>
        <w:rPr>
          <w:b/>
        </w:rPr>
        <w:t>м</w:t>
      </w:r>
      <w:r w:rsidR="00AA32E4" w:rsidRPr="00237053">
        <w:rPr>
          <w:b/>
        </w:rPr>
        <w:t>одель – сравнение</w:t>
      </w:r>
      <w:r w:rsidR="00CF4DCF" w:rsidRPr="00237053">
        <w:t xml:space="preserve">. </w:t>
      </w:r>
      <w:r w:rsidR="00AA32E4" w:rsidRPr="00237053">
        <w:t>Эта модель используется для классификации, структурирования информации, для упорядоченной характеристики героев литерату</w:t>
      </w:r>
      <w:r w:rsidR="007B3847" w:rsidRPr="00237053">
        <w:t>рного произведения.</w:t>
      </w:r>
      <w:r w:rsidR="00AA32E4" w:rsidRPr="00237053">
        <w:t xml:space="preserve"> При работе над сказкой В.Ф.</w:t>
      </w:r>
      <w:r w:rsidR="00CF4DCF" w:rsidRPr="00237053">
        <w:t xml:space="preserve"> </w:t>
      </w:r>
      <w:r w:rsidR="00AA32E4" w:rsidRPr="00237053">
        <w:t>Одоевского «Мороз Иванович</w:t>
      </w:r>
      <w:r w:rsidR="00CF4DCF" w:rsidRPr="00237053">
        <w:t>»</w:t>
      </w:r>
      <w:r w:rsidR="00AA32E4" w:rsidRPr="00237053">
        <w:t xml:space="preserve"> достичь целей: сравнивать черты характеров героев, давать характеристику поступкам, выражать свое отношение к героям, помогла модель-сравнение. В данном случае целесообразнее использовать Круги Эйлера. Составляя первую модель, с помощью которой ученики сравнивали черты характера Рукодельницы и Ленивицы, расширяя при этом свой словарный запас, сделали вывод, что эти девочки совершенно разные. Сравнивая и характеризуя поступки героинь в той или иной ситуации, выразили свое отношение к Рукодельнице и Ленивице. Все это позволило сделать выводы и о своем поведении.</w:t>
      </w:r>
    </w:p>
    <w:p w:rsidR="00730BE7" w:rsidRPr="00237053" w:rsidRDefault="004F63EE" w:rsidP="00237053">
      <w:pPr>
        <w:pStyle w:val="c12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1429"/>
        <w:jc w:val="both"/>
      </w:pPr>
      <w:r w:rsidRPr="00237053">
        <w:rPr>
          <w:b/>
        </w:rPr>
        <w:t>модель «ПОПС-формула»</w:t>
      </w:r>
      <w:r w:rsidR="00516253" w:rsidRPr="00237053">
        <w:t xml:space="preserve"> - </w:t>
      </w:r>
      <w:r w:rsidRPr="00237053">
        <w:t xml:space="preserve"> модель</w:t>
      </w:r>
      <w:r w:rsidR="00516253" w:rsidRPr="00237053">
        <w:t xml:space="preserve">, </w:t>
      </w:r>
      <w:r w:rsidRPr="00237053">
        <w:t xml:space="preserve">позволяющая </w:t>
      </w:r>
      <w:r w:rsidR="00516253" w:rsidRPr="00237053">
        <w:t>представить свое мнение в четкой и сжатой форме.</w:t>
      </w:r>
    </w:p>
    <w:p w:rsidR="00730BE7" w:rsidRPr="00237053" w:rsidRDefault="00AA32E4" w:rsidP="00237053">
      <w:pPr>
        <w:pStyle w:val="c12"/>
        <w:shd w:val="clear" w:color="auto" w:fill="FFFFFF"/>
        <w:spacing w:before="0" w:beforeAutospacing="0" w:after="0" w:afterAutospacing="0"/>
        <w:ind w:left="1429"/>
        <w:jc w:val="both"/>
      </w:pPr>
      <w:r w:rsidRPr="00237053">
        <w:rPr>
          <w:b/>
        </w:rPr>
        <w:t>П</w:t>
      </w:r>
      <w:r w:rsidRPr="00237053">
        <w:t xml:space="preserve">-позиция: </w:t>
      </w:r>
      <w:r w:rsidR="00237053">
        <w:t>в</w:t>
      </w:r>
      <w:r w:rsidRPr="00237053">
        <w:t xml:space="preserve"> чем </w:t>
      </w:r>
      <w:r w:rsidR="00516253" w:rsidRPr="00237053">
        <w:t xml:space="preserve">заключается твоя точка зрения? </w:t>
      </w:r>
      <w:r w:rsidRPr="00237053">
        <w:t>Я считаю, что….</w:t>
      </w:r>
    </w:p>
    <w:p w:rsidR="00730BE7" w:rsidRPr="00237053" w:rsidRDefault="00AA32E4" w:rsidP="00237053">
      <w:pPr>
        <w:pStyle w:val="c12"/>
        <w:shd w:val="clear" w:color="auto" w:fill="FFFFFF"/>
        <w:spacing w:before="0" w:beforeAutospacing="0" w:after="0" w:afterAutospacing="0"/>
        <w:ind w:left="1429"/>
        <w:jc w:val="both"/>
      </w:pPr>
      <w:proofErr w:type="gramStart"/>
      <w:r w:rsidRPr="00237053">
        <w:rPr>
          <w:b/>
        </w:rPr>
        <w:t>О</w:t>
      </w:r>
      <w:r w:rsidRPr="00237053">
        <w:t>-обоснование</w:t>
      </w:r>
      <w:proofErr w:type="gramEnd"/>
      <w:r w:rsidRPr="00237053">
        <w:t xml:space="preserve">: </w:t>
      </w:r>
      <w:r w:rsidR="00237053">
        <w:t>д</w:t>
      </w:r>
      <w:r w:rsidRPr="00237053">
        <w:t>ов</w:t>
      </w:r>
      <w:r w:rsidR="00516253" w:rsidRPr="00237053">
        <w:t>од в поддержку твоей позиции. П</w:t>
      </w:r>
      <w:r w:rsidR="00730BE7" w:rsidRPr="00237053">
        <w:t>отому что…..</w:t>
      </w:r>
    </w:p>
    <w:p w:rsidR="00730BE7" w:rsidRPr="00237053" w:rsidRDefault="00AA32E4" w:rsidP="00237053">
      <w:pPr>
        <w:pStyle w:val="c12"/>
        <w:shd w:val="clear" w:color="auto" w:fill="FFFFFF"/>
        <w:spacing w:before="0" w:beforeAutospacing="0" w:after="0" w:afterAutospacing="0"/>
        <w:ind w:left="1429"/>
        <w:jc w:val="both"/>
      </w:pPr>
      <w:r w:rsidRPr="00237053">
        <w:rPr>
          <w:b/>
        </w:rPr>
        <w:t>П</w:t>
      </w:r>
      <w:r w:rsidRPr="00237053">
        <w:t xml:space="preserve">-пример: </w:t>
      </w:r>
      <w:r w:rsidR="00237053">
        <w:t>ф</w:t>
      </w:r>
      <w:r w:rsidRPr="00237053">
        <w:t>акты</w:t>
      </w:r>
      <w:r w:rsidR="00237053">
        <w:t>,</w:t>
      </w:r>
      <w:r w:rsidRPr="00237053">
        <w:t xml:space="preserve"> иллюстрирующие твой</w:t>
      </w:r>
      <w:r w:rsidR="00CF4DCF" w:rsidRPr="00237053">
        <w:t xml:space="preserve"> довод</w:t>
      </w:r>
      <w:r w:rsidR="00516253" w:rsidRPr="00237053">
        <w:t>. Например…</w:t>
      </w:r>
    </w:p>
    <w:p w:rsidR="00516253" w:rsidRPr="00237053" w:rsidRDefault="00516253" w:rsidP="00237053">
      <w:pPr>
        <w:pStyle w:val="c12"/>
        <w:shd w:val="clear" w:color="auto" w:fill="FFFFFF"/>
        <w:spacing w:before="0" w:beforeAutospacing="0" w:after="0" w:afterAutospacing="0"/>
        <w:ind w:left="1429"/>
        <w:jc w:val="both"/>
      </w:pPr>
      <w:r w:rsidRPr="00237053">
        <w:rPr>
          <w:b/>
        </w:rPr>
        <w:t>С</w:t>
      </w:r>
      <w:r w:rsidRPr="00237053">
        <w:t xml:space="preserve">-следствие: </w:t>
      </w:r>
      <w:r w:rsidR="00237053">
        <w:t>в</w:t>
      </w:r>
      <w:r w:rsidRPr="00237053">
        <w:t>ывод</w:t>
      </w:r>
      <w:r w:rsidR="00AA32E4" w:rsidRPr="00237053">
        <w:t>: что надо сделать, призыв к принятию твоей позиции, либо повторение позиции.</w:t>
      </w:r>
    </w:p>
    <w:p w:rsidR="006C357F" w:rsidRPr="00237053" w:rsidRDefault="006C357F" w:rsidP="00237053">
      <w:pPr>
        <w:pStyle w:val="c12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1429"/>
        <w:jc w:val="both"/>
      </w:pPr>
      <w:r w:rsidRPr="00237053">
        <w:t xml:space="preserve">С целью развития речи, осмысления учащимися лексического значения художественного слова эффективна модель </w:t>
      </w:r>
      <w:proofErr w:type="spellStart"/>
      <w:r w:rsidR="00CF4DCF" w:rsidRPr="00237053">
        <w:rPr>
          <w:b/>
        </w:rPr>
        <w:t>синквейн</w:t>
      </w:r>
      <w:proofErr w:type="spellEnd"/>
      <w:r w:rsidRPr="00237053">
        <w:t xml:space="preserve">. </w:t>
      </w:r>
    </w:p>
    <w:p w:rsidR="00237053" w:rsidRDefault="00237053" w:rsidP="00237053">
      <w:pPr>
        <w:pStyle w:val="c12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516253" w:rsidRPr="00237053" w:rsidRDefault="00516253" w:rsidP="00237053">
      <w:pPr>
        <w:pStyle w:val="c12"/>
        <w:shd w:val="clear" w:color="auto" w:fill="FFFFFF"/>
        <w:spacing w:before="0" w:beforeAutospacing="0" w:after="0" w:afterAutospacing="0"/>
        <w:jc w:val="both"/>
        <w:rPr>
          <w:b/>
        </w:rPr>
      </w:pPr>
      <w:r w:rsidRPr="00237053">
        <w:rPr>
          <w:b/>
        </w:rPr>
        <w:t>Моделирование на уроках окружающего мира</w:t>
      </w:r>
    </w:p>
    <w:p w:rsidR="002F65AD" w:rsidRPr="00237053" w:rsidRDefault="00BF4C5B" w:rsidP="00237053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237053">
        <w:rPr>
          <w:color w:val="333333"/>
        </w:rPr>
        <w:t>Особенность моделирования на уроках ознакомления с окружающим миром состоит в том, что наглядность представляет собой не простое демонстрирование натуральных объектов, а стимулирует самостоятельную практическую деяте</w:t>
      </w:r>
      <w:r w:rsidR="00E0792A" w:rsidRPr="00237053">
        <w:rPr>
          <w:color w:val="333333"/>
        </w:rPr>
        <w:t>льность обучающихся</w:t>
      </w:r>
      <w:r w:rsidRPr="00237053">
        <w:rPr>
          <w:color w:val="333333"/>
        </w:rPr>
        <w:t>. Моделирование</w:t>
      </w:r>
      <w:r w:rsidR="00E0792A" w:rsidRPr="00237053">
        <w:rPr>
          <w:color w:val="333333"/>
        </w:rPr>
        <w:t xml:space="preserve"> на уроках окружающего мира</w:t>
      </w:r>
      <w:r w:rsidR="00237053">
        <w:rPr>
          <w:color w:val="333333"/>
        </w:rPr>
        <w:t xml:space="preserve"> -</w:t>
      </w:r>
      <w:r w:rsidR="00E0792A" w:rsidRPr="00237053">
        <w:rPr>
          <w:color w:val="333333"/>
        </w:rPr>
        <w:t xml:space="preserve"> это процесс </w:t>
      </w:r>
      <w:r w:rsidRPr="00237053">
        <w:rPr>
          <w:color w:val="333333"/>
        </w:rPr>
        <w:t>создания учащимися образа изучаемого объекта, фиксирующего наи</w:t>
      </w:r>
      <w:r w:rsidR="00E0792A" w:rsidRPr="00237053">
        <w:rPr>
          <w:color w:val="333333"/>
        </w:rPr>
        <w:t>более существенные его признаки под руководством учителя (движение планет вокруг Солнца, круговорот воды в природе).</w:t>
      </w:r>
    </w:p>
    <w:p w:rsidR="00E17147" w:rsidRDefault="000778A3" w:rsidP="00237053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237053">
        <w:rPr>
          <w:color w:val="333333"/>
        </w:rPr>
        <w:t xml:space="preserve">         </w:t>
      </w:r>
      <w:r w:rsidR="002F65AD" w:rsidRPr="00237053">
        <w:rPr>
          <w:b/>
          <w:color w:val="333333"/>
        </w:rPr>
        <w:t>Конструирование</w:t>
      </w:r>
      <w:r w:rsidR="002F65AD" w:rsidRPr="00237053">
        <w:rPr>
          <w:color w:val="333333"/>
        </w:rPr>
        <w:t xml:space="preserve"> –</w:t>
      </w:r>
      <w:r w:rsidR="00E0792A" w:rsidRPr="00237053">
        <w:rPr>
          <w:color w:val="333333"/>
        </w:rPr>
        <w:t xml:space="preserve"> </w:t>
      </w:r>
      <w:r w:rsidR="002F65AD" w:rsidRPr="00237053">
        <w:rPr>
          <w:color w:val="333333"/>
        </w:rPr>
        <w:t xml:space="preserve">это разработка, </w:t>
      </w:r>
      <w:r w:rsidR="00E0792A" w:rsidRPr="00237053">
        <w:rPr>
          <w:color w:val="333333"/>
        </w:rPr>
        <w:t xml:space="preserve">созидание, </w:t>
      </w:r>
      <w:r w:rsidR="002F65AD" w:rsidRPr="00237053">
        <w:rPr>
          <w:color w:val="333333"/>
        </w:rPr>
        <w:t>сотворение; это творческая</w:t>
      </w:r>
      <w:r w:rsidR="00E0792A" w:rsidRPr="00237053">
        <w:rPr>
          <w:color w:val="333333"/>
        </w:rPr>
        <w:t xml:space="preserve"> деятельность, деятельность ума, а не рук. </w:t>
      </w:r>
      <w:r w:rsidR="002F65AD" w:rsidRPr="00237053">
        <w:rPr>
          <w:color w:val="333333"/>
          <w:shd w:val="clear" w:color="auto" w:fill="FFFFFF"/>
        </w:rPr>
        <w:t>Наиболее существенным признаком конструктивной деятельности является целеполагание, т.е. более или менее четкое осознание конечной цели работы</w:t>
      </w:r>
      <w:r w:rsidR="00CF4DCF" w:rsidRPr="00237053">
        <w:rPr>
          <w:color w:val="333333"/>
          <w:shd w:val="clear" w:color="auto" w:fill="FFFFFF"/>
        </w:rPr>
        <w:t>,</w:t>
      </w:r>
      <w:r w:rsidR="002F65AD" w:rsidRPr="00237053">
        <w:rPr>
          <w:color w:val="333333"/>
          <w:shd w:val="clear" w:color="auto" w:fill="FFFFFF"/>
        </w:rPr>
        <w:t xml:space="preserve"> того, что должно в результате получиться. </w:t>
      </w:r>
      <w:r w:rsidRPr="00237053">
        <w:rPr>
          <w:color w:val="333333"/>
          <w:shd w:val="clear" w:color="auto" w:fill="FFFFFF"/>
        </w:rPr>
        <w:t>Результатом конструктивной деятельности всегда является новый объект (не всегда материальный). Это могут быть конструкции речи, арифметические выражения и т.п.</w:t>
      </w:r>
    </w:p>
    <w:p w:rsidR="000778A3" w:rsidRPr="00237053" w:rsidRDefault="00A46BB8" w:rsidP="00237053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37053">
        <w:rPr>
          <w:color w:val="333333"/>
        </w:rPr>
        <w:t xml:space="preserve">           </w:t>
      </w:r>
    </w:p>
    <w:p w:rsidR="002F65AD" w:rsidRPr="00237053" w:rsidRDefault="002F65AD" w:rsidP="00237053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333333"/>
          <w:shd w:val="clear" w:color="auto" w:fill="FFFFFF"/>
        </w:rPr>
      </w:pPr>
      <w:r w:rsidRPr="00237053">
        <w:rPr>
          <w:b/>
          <w:bCs/>
          <w:color w:val="333333"/>
          <w:shd w:val="clear" w:color="auto" w:fill="FFFFFF"/>
        </w:rPr>
        <w:t>Виды учебного конструиро</w:t>
      </w:r>
      <w:r w:rsidR="00FA2752" w:rsidRPr="00237053">
        <w:rPr>
          <w:b/>
          <w:bCs/>
          <w:color w:val="333333"/>
          <w:shd w:val="clear" w:color="auto" w:fill="FFFFFF"/>
        </w:rPr>
        <w:t>вания и их общая характеристика</w:t>
      </w:r>
    </w:p>
    <w:p w:rsidR="002F65AD" w:rsidRPr="00237053" w:rsidRDefault="002F65AD" w:rsidP="0023705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7053">
        <w:rPr>
          <w:rFonts w:ascii="Times New Roman" w:hAnsi="Times New Roman" w:cs="Times New Roman"/>
          <w:sz w:val="24"/>
          <w:szCs w:val="24"/>
          <w:lang w:eastAsia="ru-RU"/>
        </w:rPr>
        <w:t>В настоящее время выделяют три основных вида учебного конструирования:</w:t>
      </w:r>
    </w:p>
    <w:p w:rsidR="002F65AD" w:rsidRPr="00237053" w:rsidRDefault="002F65AD" w:rsidP="0023705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7053"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r w:rsidR="00E0792A" w:rsidRPr="00237053">
        <w:rPr>
          <w:rFonts w:ascii="Times New Roman" w:hAnsi="Times New Roman" w:cs="Times New Roman"/>
          <w:sz w:val="24"/>
          <w:szCs w:val="24"/>
          <w:lang w:eastAsia="ru-RU"/>
        </w:rPr>
        <w:t xml:space="preserve">конструирование по образцу (решение уравнений, фонетический, морфологический разбор слов, составление </w:t>
      </w:r>
      <w:proofErr w:type="spellStart"/>
      <w:r w:rsidR="00E0792A" w:rsidRPr="00237053">
        <w:rPr>
          <w:rFonts w:ascii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 w:rsidR="00E0792A" w:rsidRPr="00237053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E1714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F65AD" w:rsidRPr="00237053" w:rsidRDefault="00E0792A" w:rsidP="0023705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7053">
        <w:rPr>
          <w:rFonts w:ascii="Times New Roman" w:hAnsi="Times New Roman" w:cs="Times New Roman"/>
          <w:sz w:val="24"/>
          <w:szCs w:val="24"/>
          <w:lang w:eastAsia="ru-RU"/>
        </w:rPr>
        <w:t>б) конструирование по модели (написание изложе</w:t>
      </w:r>
      <w:r w:rsidR="00FA2752" w:rsidRPr="00237053">
        <w:rPr>
          <w:rFonts w:ascii="Times New Roman" w:hAnsi="Times New Roman" w:cs="Times New Roman"/>
          <w:sz w:val="24"/>
          <w:szCs w:val="24"/>
          <w:lang w:eastAsia="ru-RU"/>
        </w:rPr>
        <w:t>ний, сочинений, сочинение стихотворений</w:t>
      </w:r>
      <w:r w:rsidRPr="00237053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E1714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A2752" w:rsidRPr="00237053" w:rsidRDefault="002F65AD" w:rsidP="0023705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7053">
        <w:rPr>
          <w:rFonts w:ascii="Times New Roman" w:hAnsi="Times New Roman" w:cs="Times New Roman"/>
          <w:sz w:val="24"/>
          <w:szCs w:val="24"/>
          <w:lang w:eastAsia="ru-RU"/>
        </w:rPr>
        <w:t>в) конструирование по за</w:t>
      </w:r>
      <w:r w:rsidR="0015456E" w:rsidRPr="00237053">
        <w:rPr>
          <w:rFonts w:ascii="Times New Roman" w:hAnsi="Times New Roman" w:cs="Times New Roman"/>
          <w:sz w:val="24"/>
          <w:szCs w:val="24"/>
          <w:lang w:eastAsia="ru-RU"/>
        </w:rPr>
        <w:t xml:space="preserve">данным условиям </w:t>
      </w:r>
      <w:r w:rsidR="00FA2752" w:rsidRPr="00237053">
        <w:rPr>
          <w:rFonts w:ascii="Times New Roman" w:hAnsi="Times New Roman" w:cs="Times New Roman"/>
          <w:sz w:val="24"/>
          <w:szCs w:val="24"/>
          <w:lang w:eastAsia="ru-RU"/>
        </w:rPr>
        <w:t>(пересказ художественных произведений от 1-го лица, математика на клетчатой бумаге)</w:t>
      </w:r>
      <w:r w:rsidR="00E1714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A2752" w:rsidRPr="00237053" w:rsidRDefault="00FA2752" w:rsidP="0023705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7053">
        <w:rPr>
          <w:rFonts w:ascii="Times New Roman" w:hAnsi="Times New Roman" w:cs="Times New Roman"/>
          <w:sz w:val="24"/>
          <w:szCs w:val="24"/>
          <w:lang w:eastAsia="ru-RU"/>
        </w:rPr>
        <w:t>г) проектирование (создание проектов)</w:t>
      </w:r>
      <w:r w:rsidR="00E1714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F65AD" w:rsidRPr="00237053" w:rsidRDefault="000778A3" w:rsidP="00237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0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Предлагаю подробнее рассмотреть примеры предметного конструирования на содержании курса </w:t>
      </w:r>
      <w:r w:rsidRPr="0023705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математики</w:t>
      </w:r>
      <w:proofErr w:type="gramStart"/>
      <w:r w:rsidR="00E1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2370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1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2370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наших учебниках математики </w:t>
      </w:r>
      <w:r w:rsidR="00057C40" w:rsidRPr="002370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представлены</w:t>
      </w:r>
      <w:r w:rsidRPr="002370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задачи на числовое и геометрическое конструирование</w:t>
      </w:r>
      <w:r w:rsidR="00EC13EA" w:rsidRPr="002370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057C40" w:rsidRPr="00237053" w:rsidRDefault="00057C40" w:rsidP="002370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370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 </w:t>
      </w:r>
      <w:r w:rsidRPr="0023705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По образцу:</w:t>
      </w:r>
      <w:r w:rsidRPr="002370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составьте такую же задачу по выражению (краткой записи) - дается образец;</w:t>
      </w:r>
    </w:p>
    <w:p w:rsidR="00E17147" w:rsidRDefault="00057C40" w:rsidP="00237053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237053">
        <w:rPr>
          <w:color w:val="333333"/>
          <w:shd w:val="clear" w:color="auto" w:fill="FFFFFF"/>
        </w:rPr>
        <w:t xml:space="preserve">2. </w:t>
      </w:r>
      <w:r w:rsidRPr="00237053">
        <w:rPr>
          <w:b/>
          <w:color w:val="333333"/>
          <w:shd w:val="clear" w:color="auto" w:fill="FFFFFF"/>
        </w:rPr>
        <w:t>По схеме или модели:</w:t>
      </w:r>
      <w:r w:rsidRPr="00237053">
        <w:rPr>
          <w:color w:val="333333"/>
          <w:shd w:val="clear" w:color="auto" w:fill="FFFFFF"/>
        </w:rPr>
        <w:t xml:space="preserve"> составьте равенство по схеме: □□:□=3. Сколько таких равенств вы можете составить?</w:t>
      </w:r>
    </w:p>
    <w:p w:rsidR="00EC13EA" w:rsidRPr="00237053" w:rsidRDefault="00057C40" w:rsidP="00237053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237053">
        <w:rPr>
          <w:color w:val="333333"/>
        </w:rPr>
        <w:t xml:space="preserve">3. </w:t>
      </w:r>
      <w:r w:rsidRPr="00237053">
        <w:rPr>
          <w:b/>
        </w:rPr>
        <w:t>По заданным условиям</w:t>
      </w:r>
      <w:r w:rsidRPr="00237053">
        <w:rPr>
          <w:b/>
          <w:color w:val="333333"/>
        </w:rPr>
        <w:t>:</w:t>
      </w:r>
      <w:r w:rsidRPr="00237053">
        <w:rPr>
          <w:color w:val="333333"/>
        </w:rPr>
        <w:t xml:space="preserve"> </w:t>
      </w:r>
      <w:r w:rsidRPr="00237053">
        <w:rPr>
          <w:color w:val="333333"/>
          <w:shd w:val="clear" w:color="auto" w:fill="FFFFFF"/>
        </w:rPr>
        <w:t>составьте все возможные трехзначные числа так, чтобы количество единиц было на 4 больше чем количество десятков, а количество сотен было четным числом.</w:t>
      </w:r>
      <w:r w:rsidRPr="00237053">
        <w:rPr>
          <w:color w:val="333333"/>
        </w:rPr>
        <w:br/>
        <w:t xml:space="preserve">4. </w:t>
      </w:r>
      <w:r w:rsidRPr="00237053">
        <w:rPr>
          <w:b/>
          <w:color w:val="333333"/>
        </w:rPr>
        <w:t>По замыслу (</w:t>
      </w:r>
      <w:r w:rsidRPr="00237053">
        <w:rPr>
          <w:b/>
        </w:rPr>
        <w:t>проектирование)</w:t>
      </w:r>
      <w:r w:rsidRPr="00237053">
        <w:rPr>
          <w:b/>
          <w:color w:val="333333"/>
        </w:rPr>
        <w:t>:</w:t>
      </w:r>
      <w:r w:rsidRPr="00237053">
        <w:rPr>
          <w:color w:val="333333"/>
        </w:rPr>
        <w:t xml:space="preserve"> </w:t>
      </w:r>
      <w:r w:rsidR="00E17147">
        <w:rPr>
          <w:color w:val="333333"/>
          <w:shd w:val="clear" w:color="auto" w:fill="FFFFFF"/>
        </w:rPr>
        <w:t>с</w:t>
      </w:r>
      <w:r w:rsidRPr="00237053">
        <w:rPr>
          <w:color w:val="333333"/>
          <w:shd w:val="clear" w:color="auto" w:fill="FFFFFF"/>
        </w:rPr>
        <w:t>оставьте задачу с величинами «скорость», «время», «расстояние». Расскажите, как задача будет решаться.</w:t>
      </w:r>
    </w:p>
    <w:p w:rsidR="00A46BB8" w:rsidRPr="00237053" w:rsidRDefault="00A46BB8" w:rsidP="00237053">
      <w:pPr>
        <w:pStyle w:val="a6"/>
        <w:shd w:val="clear" w:color="auto" w:fill="FFFFFF"/>
        <w:spacing w:before="0" w:beforeAutospacing="0" w:after="0" w:afterAutospacing="0"/>
        <w:jc w:val="both"/>
        <w:rPr>
          <w:rFonts w:eastAsia="Arial Unicode MS"/>
          <w:color w:val="000000"/>
          <w:shd w:val="clear" w:color="auto" w:fill="FFFFFF"/>
        </w:rPr>
      </w:pPr>
      <w:r w:rsidRPr="00237053">
        <w:rPr>
          <w:color w:val="333333"/>
        </w:rPr>
        <w:t xml:space="preserve">            На уроках </w:t>
      </w:r>
      <w:r w:rsidRPr="00237053">
        <w:rPr>
          <w:b/>
          <w:color w:val="333333"/>
        </w:rPr>
        <w:t>русского языка</w:t>
      </w:r>
      <w:r w:rsidRPr="00237053">
        <w:rPr>
          <w:color w:val="333333"/>
        </w:rPr>
        <w:t xml:space="preserve"> </w:t>
      </w:r>
      <w:r w:rsidRPr="00237053">
        <w:rPr>
          <w:b/>
          <w:color w:val="333333"/>
        </w:rPr>
        <w:t>и литературного чте</w:t>
      </w:r>
      <w:r w:rsidRPr="00237053">
        <w:rPr>
          <w:color w:val="333333"/>
        </w:rPr>
        <w:t xml:space="preserve">ния у меня часто возникает вопрос, </w:t>
      </w:r>
      <w:r w:rsidRPr="00237053">
        <w:rPr>
          <w:rFonts w:eastAsia="Arial Unicode MS"/>
          <w:color w:val="000000"/>
          <w:shd w:val="clear" w:color="auto" w:fill="FFFFFF"/>
        </w:rPr>
        <w:t>почему же речь моих учеников скудна, не выразительна? И могу ли я как учитель повлиять на конструирование свободной речи ребёнка? </w:t>
      </w:r>
      <w:r w:rsidR="00BE5536" w:rsidRPr="00237053">
        <w:rPr>
          <w:rFonts w:eastAsia="Arial Unicode MS"/>
          <w:color w:val="000000"/>
          <w:shd w:val="clear" w:color="auto" w:fill="FFFFFF"/>
        </w:rPr>
        <w:t>Проблема эта чрезвычайно сложная, и я остановлюсь лишь на отдельном её аспекте – на использовани</w:t>
      </w:r>
      <w:r w:rsidR="00E17147">
        <w:rPr>
          <w:rFonts w:eastAsia="Arial Unicode MS"/>
          <w:color w:val="000000"/>
          <w:shd w:val="clear" w:color="auto" w:fill="FFFFFF"/>
        </w:rPr>
        <w:t>и</w:t>
      </w:r>
      <w:bookmarkStart w:id="0" w:name="_GoBack"/>
      <w:bookmarkEnd w:id="0"/>
      <w:r w:rsidR="00BE5536" w:rsidRPr="00237053">
        <w:rPr>
          <w:rFonts w:eastAsia="Arial Unicode MS"/>
          <w:color w:val="000000"/>
          <w:shd w:val="clear" w:color="auto" w:fill="FFFFFF"/>
        </w:rPr>
        <w:t xml:space="preserve"> творческих задач в целях конструирования речи.</w:t>
      </w:r>
    </w:p>
    <w:p w:rsidR="00730BE7" w:rsidRPr="00237053" w:rsidRDefault="00730BE7" w:rsidP="00237053">
      <w:pPr>
        <w:pStyle w:val="a6"/>
        <w:shd w:val="clear" w:color="auto" w:fill="FFFFFF"/>
        <w:spacing w:before="0" w:beforeAutospacing="0" w:after="0" w:afterAutospacing="0"/>
        <w:jc w:val="both"/>
        <w:rPr>
          <w:rFonts w:eastAsia="Arial Unicode MS"/>
          <w:color w:val="000000"/>
          <w:shd w:val="clear" w:color="auto" w:fill="FFFFFF"/>
        </w:rPr>
      </w:pPr>
      <w:r w:rsidRPr="00237053">
        <w:rPr>
          <w:rFonts w:eastAsia="Arial Unicode MS"/>
          <w:color w:val="000000"/>
          <w:shd w:val="clear" w:color="auto" w:fill="FFFFFF"/>
        </w:rPr>
        <w:t xml:space="preserve">             </w:t>
      </w:r>
      <w:r w:rsidR="00BE5536" w:rsidRPr="00237053">
        <w:rPr>
          <w:rFonts w:eastAsia="Arial Unicode MS"/>
          <w:color w:val="000000"/>
          <w:shd w:val="clear" w:color="auto" w:fill="FFFFFF"/>
        </w:rPr>
        <w:t xml:space="preserve">В процессе конструирования выделяются два основных этапа: аналитический и конструктивный. Первый этап предполагает анализ языковых явлений, моделирование звукового состава слова, предложения, текста. </w:t>
      </w:r>
    </w:p>
    <w:p w:rsidR="00BE5536" w:rsidRPr="00237053" w:rsidRDefault="00730BE7" w:rsidP="00237053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37053">
        <w:rPr>
          <w:rFonts w:eastAsia="Arial Unicode MS"/>
          <w:color w:val="000000"/>
          <w:shd w:val="clear" w:color="auto" w:fill="FFFFFF"/>
        </w:rPr>
        <w:t xml:space="preserve">            </w:t>
      </w:r>
      <w:r w:rsidR="00BE5536" w:rsidRPr="00237053">
        <w:rPr>
          <w:rFonts w:eastAsia="Arial Unicode MS"/>
          <w:color w:val="000000"/>
          <w:shd w:val="clear" w:color="auto" w:fill="FFFFFF"/>
        </w:rPr>
        <w:t>Второй этап предполагает конструирование речевой деятельности: это построение предложений, создание текстов разных видов, построение доказательств.</w:t>
      </w:r>
    </w:p>
    <w:p w:rsidR="00717C59" w:rsidRPr="00237053" w:rsidRDefault="00730BE7" w:rsidP="002370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70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="00717C59" w:rsidRPr="002370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Мышление ребёнка в процессе конструктивной деятельности имеет практическую направленность и носит творческий характер. </w:t>
      </w:r>
    </w:p>
    <w:p w:rsidR="00717C59" w:rsidRPr="00237053" w:rsidRDefault="00717C59" w:rsidP="002370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70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Конструирование в образовательной среде создает необходимый фундамент </w:t>
      </w:r>
      <w:proofErr w:type="gramStart"/>
      <w:r w:rsidRPr="002370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всестороннего</w:t>
      </w:r>
      <w:proofErr w:type="gramEnd"/>
      <w:r w:rsidRPr="002370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развития ребенка, обладая чрезвычайно широкими возможностями для умственного, нравственного, эстетического, трудового воспитания ребёнка.</w:t>
      </w:r>
    </w:p>
    <w:p w:rsidR="00057C40" w:rsidRPr="00CA01E2" w:rsidRDefault="00057C40" w:rsidP="00237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01E2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154E18" w:rsidRPr="00CA01E2" w:rsidRDefault="00154E18" w:rsidP="00237053">
      <w:pPr>
        <w:pStyle w:val="a6"/>
        <w:shd w:val="clear" w:color="auto" w:fill="FFFFFF"/>
        <w:spacing w:before="0" w:beforeAutospacing="0" w:after="0" w:afterAutospacing="0"/>
        <w:ind w:firstLine="225"/>
        <w:jc w:val="both"/>
      </w:pPr>
    </w:p>
    <w:sectPr w:rsidR="00154E18" w:rsidRPr="00CA01E2" w:rsidSect="00237053">
      <w:pgSz w:w="11906" w:h="16838"/>
      <w:pgMar w:top="5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D5B" w:rsidRDefault="00464D5B" w:rsidP="00084B3E">
      <w:pPr>
        <w:spacing w:after="0" w:line="240" w:lineRule="auto"/>
      </w:pPr>
      <w:r>
        <w:separator/>
      </w:r>
    </w:p>
  </w:endnote>
  <w:endnote w:type="continuationSeparator" w:id="0">
    <w:p w:rsidR="00464D5B" w:rsidRDefault="00464D5B" w:rsidP="00084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D5B" w:rsidRDefault="00464D5B" w:rsidP="00084B3E">
      <w:pPr>
        <w:spacing w:after="0" w:line="240" w:lineRule="auto"/>
      </w:pPr>
      <w:r>
        <w:separator/>
      </w:r>
    </w:p>
  </w:footnote>
  <w:footnote w:type="continuationSeparator" w:id="0">
    <w:p w:rsidR="00464D5B" w:rsidRDefault="00464D5B" w:rsidP="00084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09F3"/>
    <w:multiLevelType w:val="hybridMultilevel"/>
    <w:tmpl w:val="B92A08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3C3A9C"/>
    <w:multiLevelType w:val="hybridMultilevel"/>
    <w:tmpl w:val="7696C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62FAF"/>
    <w:multiLevelType w:val="multilevel"/>
    <w:tmpl w:val="22C09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7F1829"/>
    <w:multiLevelType w:val="hybridMultilevel"/>
    <w:tmpl w:val="0B08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C25A2"/>
    <w:multiLevelType w:val="hybridMultilevel"/>
    <w:tmpl w:val="8F7E4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6053C"/>
    <w:multiLevelType w:val="multilevel"/>
    <w:tmpl w:val="12964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E51827"/>
    <w:multiLevelType w:val="multilevel"/>
    <w:tmpl w:val="AAD2C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6C6C4B"/>
    <w:multiLevelType w:val="hybridMultilevel"/>
    <w:tmpl w:val="BA8AE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A4CB4"/>
    <w:multiLevelType w:val="multilevel"/>
    <w:tmpl w:val="B50A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DD7301"/>
    <w:multiLevelType w:val="multilevel"/>
    <w:tmpl w:val="9D7AB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9D78A8"/>
    <w:multiLevelType w:val="hybridMultilevel"/>
    <w:tmpl w:val="428A0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07C27"/>
    <w:multiLevelType w:val="multilevel"/>
    <w:tmpl w:val="77FA4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BF0401"/>
    <w:multiLevelType w:val="hybridMultilevel"/>
    <w:tmpl w:val="B93829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3A128CC"/>
    <w:multiLevelType w:val="hybridMultilevel"/>
    <w:tmpl w:val="BD4A3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FD65F8"/>
    <w:multiLevelType w:val="multilevel"/>
    <w:tmpl w:val="397C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F82DD4"/>
    <w:multiLevelType w:val="multilevel"/>
    <w:tmpl w:val="C7E0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EA29A1"/>
    <w:multiLevelType w:val="hybridMultilevel"/>
    <w:tmpl w:val="88D85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F22C17"/>
    <w:multiLevelType w:val="hybridMultilevel"/>
    <w:tmpl w:val="6C963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13"/>
  </w:num>
  <w:num w:numId="5">
    <w:abstractNumId w:val="3"/>
  </w:num>
  <w:num w:numId="6">
    <w:abstractNumId w:val="4"/>
  </w:num>
  <w:num w:numId="7">
    <w:abstractNumId w:val="16"/>
  </w:num>
  <w:num w:numId="8">
    <w:abstractNumId w:val="7"/>
  </w:num>
  <w:num w:numId="9">
    <w:abstractNumId w:val="0"/>
  </w:num>
  <w:num w:numId="10">
    <w:abstractNumId w:val="2"/>
  </w:num>
  <w:num w:numId="11">
    <w:abstractNumId w:val="11"/>
  </w:num>
  <w:num w:numId="12">
    <w:abstractNumId w:val="9"/>
  </w:num>
  <w:num w:numId="13">
    <w:abstractNumId w:val="15"/>
  </w:num>
  <w:num w:numId="14">
    <w:abstractNumId w:val="5"/>
  </w:num>
  <w:num w:numId="15">
    <w:abstractNumId w:val="14"/>
  </w:num>
  <w:num w:numId="16">
    <w:abstractNumId w:val="6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30"/>
    <w:rsid w:val="00057C40"/>
    <w:rsid w:val="000728FA"/>
    <w:rsid w:val="000778A3"/>
    <w:rsid w:val="00084B3E"/>
    <w:rsid w:val="00117908"/>
    <w:rsid w:val="0015456E"/>
    <w:rsid w:val="00154E18"/>
    <w:rsid w:val="00237053"/>
    <w:rsid w:val="002F3870"/>
    <w:rsid w:val="002F65AD"/>
    <w:rsid w:val="00304DF1"/>
    <w:rsid w:val="00312161"/>
    <w:rsid w:val="00396830"/>
    <w:rsid w:val="003D15EB"/>
    <w:rsid w:val="004368EE"/>
    <w:rsid w:val="00464D5B"/>
    <w:rsid w:val="004F63EE"/>
    <w:rsid w:val="00513869"/>
    <w:rsid w:val="00516253"/>
    <w:rsid w:val="0059753B"/>
    <w:rsid w:val="005B41DD"/>
    <w:rsid w:val="006C357F"/>
    <w:rsid w:val="00705E91"/>
    <w:rsid w:val="00717C59"/>
    <w:rsid w:val="00730BE7"/>
    <w:rsid w:val="007B3847"/>
    <w:rsid w:val="007B559D"/>
    <w:rsid w:val="00A46BB8"/>
    <w:rsid w:val="00AA32E4"/>
    <w:rsid w:val="00BE5536"/>
    <w:rsid w:val="00BF4C5B"/>
    <w:rsid w:val="00C24B19"/>
    <w:rsid w:val="00C52FE0"/>
    <w:rsid w:val="00CA01E2"/>
    <w:rsid w:val="00CF4DCF"/>
    <w:rsid w:val="00D66A86"/>
    <w:rsid w:val="00D96AAF"/>
    <w:rsid w:val="00E0792A"/>
    <w:rsid w:val="00E17147"/>
    <w:rsid w:val="00EC13EA"/>
    <w:rsid w:val="00FA2752"/>
    <w:rsid w:val="00FA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84B3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84B3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84B3E"/>
    <w:rPr>
      <w:vertAlign w:val="superscript"/>
    </w:rPr>
  </w:style>
  <w:style w:type="paragraph" w:styleId="a6">
    <w:name w:val="Normal (Web)"/>
    <w:basedOn w:val="a"/>
    <w:uiPriority w:val="99"/>
    <w:unhideWhenUsed/>
    <w:rsid w:val="0015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54E18"/>
    <w:pPr>
      <w:spacing w:after="0" w:line="240" w:lineRule="auto"/>
    </w:pPr>
  </w:style>
  <w:style w:type="paragraph" w:customStyle="1" w:styleId="c13">
    <w:name w:val="c13"/>
    <w:basedOn w:val="a"/>
    <w:rsid w:val="00FA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6902"/>
  </w:style>
  <w:style w:type="paragraph" w:customStyle="1" w:styleId="c17">
    <w:name w:val="c17"/>
    <w:basedOn w:val="a"/>
    <w:rsid w:val="00FA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A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D1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15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84B3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84B3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84B3E"/>
    <w:rPr>
      <w:vertAlign w:val="superscript"/>
    </w:rPr>
  </w:style>
  <w:style w:type="paragraph" w:styleId="a6">
    <w:name w:val="Normal (Web)"/>
    <w:basedOn w:val="a"/>
    <w:uiPriority w:val="99"/>
    <w:unhideWhenUsed/>
    <w:rsid w:val="0015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54E18"/>
    <w:pPr>
      <w:spacing w:after="0" w:line="240" w:lineRule="auto"/>
    </w:pPr>
  </w:style>
  <w:style w:type="paragraph" w:customStyle="1" w:styleId="c13">
    <w:name w:val="c13"/>
    <w:basedOn w:val="a"/>
    <w:rsid w:val="00FA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6902"/>
  </w:style>
  <w:style w:type="paragraph" w:customStyle="1" w:styleId="c17">
    <w:name w:val="c17"/>
    <w:basedOn w:val="a"/>
    <w:rsid w:val="00FA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A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D1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1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C22B2-10A6-436B-B10C-345680A8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Мадмуазель</dc:creator>
  <cp:lastModifiedBy>Ирина</cp:lastModifiedBy>
  <cp:revision>3</cp:revision>
  <cp:lastPrinted>2019-02-11T15:48:00Z</cp:lastPrinted>
  <dcterms:created xsi:type="dcterms:W3CDTF">2019-02-17T18:05:00Z</dcterms:created>
  <dcterms:modified xsi:type="dcterms:W3CDTF">2019-02-20T18:05:00Z</dcterms:modified>
</cp:coreProperties>
</file>